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0722" w14:textId="713CF903" w:rsidR="009954A8" w:rsidRPr="0031253E" w:rsidRDefault="00AC268B" w:rsidP="004E7A0F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Lacey Spark, OTD, MOT, OTR</w:t>
      </w:r>
    </w:p>
    <w:p w14:paraId="3FA41459" w14:textId="64ADC1C1" w:rsidR="0031253E" w:rsidRDefault="00AC268B" w:rsidP="0031253E">
      <w:pPr>
        <w:spacing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812 Windsor Castle Drive, Pflugerville, TX 78660</w:t>
      </w:r>
    </w:p>
    <w:p w14:paraId="4CBFF4AE" w14:textId="4D9811DD" w:rsidR="0031253E" w:rsidRDefault="00AC268B" w:rsidP="0031253E">
      <w:pPr>
        <w:spacing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laceysparkot@gmail.com</w:t>
      </w:r>
    </w:p>
    <w:p w14:paraId="1C6BA9AB" w14:textId="0F3550C2" w:rsidR="004E7A0F" w:rsidRDefault="00AC268B" w:rsidP="0031253E">
      <w:pPr>
        <w:spacing w:line="240" w:lineRule="auto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(541) 206-4467</w:t>
      </w:r>
    </w:p>
    <w:p w14:paraId="00840864" w14:textId="017A4099" w:rsidR="004E7A0F" w:rsidRPr="004E3396" w:rsidRDefault="004E7A0F" w:rsidP="004E7A0F">
      <w:pPr>
        <w:rPr>
          <w:rFonts w:ascii="Avenir Next LT Pro" w:hAnsi="Avenir Next LT Pro"/>
          <w:b/>
          <w:bCs/>
          <w:sz w:val="24"/>
          <w:szCs w:val="24"/>
        </w:rPr>
      </w:pPr>
      <w:r w:rsidRPr="004E3396"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E2CB" wp14:editId="18F4C6C5">
                <wp:simplePos x="0" y="0"/>
                <wp:positionH relativeFrom="column">
                  <wp:posOffset>12700</wp:posOffset>
                </wp:positionH>
                <wp:positionV relativeFrom="paragraph">
                  <wp:posOffset>180340</wp:posOffset>
                </wp:positionV>
                <wp:extent cx="5949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AA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4.2pt" to="46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xEmQEAAIgDAAAOAAAAZHJzL2Uyb0RvYy54bWysU9uO0zAQfUfiHyy/06QrFtG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4E3396">
        <w:rPr>
          <w:rFonts w:ascii="Avenir Next LT Pro" w:hAnsi="Avenir Next LT Pro"/>
          <w:b/>
          <w:bCs/>
          <w:sz w:val="24"/>
          <w:szCs w:val="24"/>
        </w:rPr>
        <w:t>Education</w:t>
      </w:r>
    </w:p>
    <w:p w14:paraId="4A0CD691" w14:textId="34C3CAC9" w:rsidR="004E7A0F" w:rsidRPr="00AC268B" w:rsidRDefault="00AC268B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University of St. Augustine for Health Sciences</w:t>
      </w:r>
      <w:r w:rsidR="004E7A0F">
        <w:rPr>
          <w:rFonts w:ascii="Avenir Next LT Pro" w:hAnsi="Avenir Next LT Pro"/>
          <w:b/>
          <w:bCs/>
        </w:rPr>
        <w:tab/>
      </w:r>
      <w:r w:rsidR="004E7A0F">
        <w:rPr>
          <w:rFonts w:ascii="Avenir Next LT Pro" w:hAnsi="Avenir Next LT Pro"/>
          <w:b/>
          <w:bCs/>
        </w:rPr>
        <w:tab/>
      </w:r>
      <w:r w:rsidR="004E7A0F">
        <w:rPr>
          <w:rFonts w:ascii="Avenir Next LT Pro" w:hAnsi="Avenir Next LT Pro"/>
          <w:b/>
          <w:bCs/>
        </w:rPr>
        <w:tab/>
      </w:r>
      <w:r w:rsidR="004E7A0F"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 xml:space="preserve">        </w:t>
      </w:r>
      <w:r>
        <w:rPr>
          <w:rFonts w:ascii="Avenir Next LT Pro" w:hAnsi="Avenir Next LT Pro"/>
        </w:rPr>
        <w:t>St. Augustine, FL</w:t>
      </w:r>
    </w:p>
    <w:p w14:paraId="6041ADF4" w14:textId="1E2E9422" w:rsidR="004E7A0F" w:rsidRDefault="00AC268B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EdD </w:t>
      </w:r>
      <w:r w:rsidR="00EB30B8">
        <w:rPr>
          <w:rFonts w:ascii="Avenir Next LT Pro" w:hAnsi="Avenir Next LT Pro"/>
        </w:rPr>
        <w:t>Doctor of Education</w:t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  <w:t xml:space="preserve"> </w:t>
      </w:r>
      <w:r>
        <w:rPr>
          <w:rFonts w:ascii="Avenir Next LT Pro" w:hAnsi="Avenir Next LT Pro"/>
        </w:rPr>
        <w:t xml:space="preserve">    In Progress</w:t>
      </w:r>
    </w:p>
    <w:p w14:paraId="6ECEA63A" w14:textId="77777777" w:rsidR="004E3396" w:rsidRDefault="004E3396" w:rsidP="004E3396">
      <w:pPr>
        <w:spacing w:after="0"/>
        <w:rPr>
          <w:rFonts w:ascii="Avenir Next LT Pro" w:hAnsi="Avenir Next LT Pro"/>
          <w:b/>
          <w:bCs/>
        </w:rPr>
      </w:pPr>
    </w:p>
    <w:p w14:paraId="3BA73EEC" w14:textId="77777777" w:rsidR="00AC268B" w:rsidRPr="00AC268B" w:rsidRDefault="00AC268B" w:rsidP="00AC268B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University of St. Augustine for Health Sciences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 xml:space="preserve">        </w:t>
      </w:r>
      <w:r>
        <w:rPr>
          <w:rFonts w:ascii="Avenir Next LT Pro" w:hAnsi="Avenir Next LT Pro"/>
        </w:rPr>
        <w:t>St. Augustine, FL</w:t>
      </w:r>
    </w:p>
    <w:p w14:paraId="63FECCD4" w14:textId="405EFB78" w:rsidR="004E3396" w:rsidRDefault="00AC268B" w:rsidP="004E3396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ppOTD Post-professional Occupational Therapy</w:t>
      </w:r>
      <w:r w:rsidR="00D47C9A">
        <w:rPr>
          <w:rFonts w:ascii="Avenir Next LT Pro" w:hAnsi="Avenir Next LT Pro"/>
        </w:rPr>
        <w:tab/>
      </w:r>
      <w:r w:rsidR="00D47C9A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8/2019</w:t>
      </w:r>
      <w:r w:rsidR="004E3396">
        <w:rPr>
          <w:rFonts w:ascii="Avenir Next LT Pro" w:hAnsi="Avenir Next LT Pro"/>
        </w:rPr>
        <w:tab/>
      </w:r>
    </w:p>
    <w:p w14:paraId="1255517A" w14:textId="6E236F2A" w:rsidR="004E3396" w:rsidRDefault="004E3396" w:rsidP="004E3396">
      <w:pPr>
        <w:spacing w:after="0"/>
        <w:rPr>
          <w:rFonts w:ascii="Avenir Next LT Pro" w:hAnsi="Avenir Next LT Pro"/>
        </w:rPr>
      </w:pPr>
    </w:p>
    <w:p w14:paraId="3D9599D4" w14:textId="2FAA983B" w:rsidR="004E3396" w:rsidRPr="00D47C9A" w:rsidRDefault="00D47C9A" w:rsidP="004E3396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Pacific University</w:t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 xml:space="preserve"> </w:t>
      </w:r>
      <w:r>
        <w:rPr>
          <w:rFonts w:ascii="Avenir Next LT Pro" w:hAnsi="Avenir Next LT Pro"/>
        </w:rPr>
        <w:t>Hillsboro, OR</w:t>
      </w:r>
    </w:p>
    <w:p w14:paraId="2F3B28B1" w14:textId="4246A7E4" w:rsidR="004E3396" w:rsidRPr="004E7A0F" w:rsidRDefault="00D47C9A" w:rsidP="004E3396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MOT Occupational Therapy</w:t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CE1C5C">
        <w:rPr>
          <w:rFonts w:ascii="Avenir Next LT Pro" w:hAnsi="Avenir Next LT Pro"/>
        </w:rPr>
        <w:t>5/2010</w:t>
      </w:r>
    </w:p>
    <w:p w14:paraId="606C80C9" w14:textId="0B94DD81" w:rsidR="004E3396" w:rsidRDefault="004E3396" w:rsidP="004E3396">
      <w:pPr>
        <w:spacing w:after="0"/>
        <w:rPr>
          <w:rFonts w:ascii="Avenir Next LT Pro" w:hAnsi="Avenir Next LT Pro"/>
        </w:rPr>
      </w:pPr>
    </w:p>
    <w:p w14:paraId="18EEA8AB" w14:textId="3D4DB25D" w:rsidR="004E3396" w:rsidRDefault="00CE1C5C" w:rsidP="004E3396">
      <w:pPr>
        <w:spacing w:after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Pacific University</w:t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 w:rsidR="004E3396"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</w:rPr>
        <w:tab/>
        <w:t xml:space="preserve"> Hillsboro, OR</w:t>
      </w:r>
    </w:p>
    <w:p w14:paraId="16C96783" w14:textId="1D78C07B" w:rsidR="004E3396" w:rsidRPr="004E7A0F" w:rsidRDefault="00CE1C5C" w:rsidP="004E3396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BS Human Occupation</w:t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055E8A">
        <w:rPr>
          <w:rFonts w:ascii="Avenir Next LT Pro" w:hAnsi="Avenir Next LT Pro"/>
        </w:rPr>
        <w:tab/>
        <w:t>5/2008</w:t>
      </w:r>
    </w:p>
    <w:p w14:paraId="6902511D" w14:textId="3636F560" w:rsidR="004E3396" w:rsidRDefault="004E3396" w:rsidP="004E3396">
      <w:pPr>
        <w:spacing w:after="0"/>
        <w:rPr>
          <w:rFonts w:ascii="Avenir Next LT Pro" w:hAnsi="Avenir Next LT Pro"/>
        </w:rPr>
      </w:pPr>
    </w:p>
    <w:p w14:paraId="3470319F" w14:textId="6A5399FB" w:rsidR="004E3396" w:rsidRPr="004E3396" w:rsidRDefault="004E3396" w:rsidP="004E3396">
      <w:pPr>
        <w:spacing w:after="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71B29" wp14:editId="22D57A23">
                <wp:simplePos x="0" y="0"/>
                <wp:positionH relativeFrom="column">
                  <wp:posOffset>-57150</wp:posOffset>
                </wp:positionH>
                <wp:positionV relativeFrom="paragraph">
                  <wp:posOffset>212090</wp:posOffset>
                </wp:positionV>
                <wp:extent cx="5873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4D4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vXmgEAAIgDAAAOAAAAZHJzL2Uyb0RvYy54bWysU02P0zAQvSPxHyzfadJF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4E3396">
        <w:rPr>
          <w:rFonts w:ascii="Avenir Next LT Pro" w:hAnsi="Avenir Next LT Pro"/>
          <w:b/>
          <w:bCs/>
          <w:sz w:val="24"/>
          <w:szCs w:val="24"/>
        </w:rPr>
        <w:t>Academic Experience</w:t>
      </w:r>
    </w:p>
    <w:p w14:paraId="6D6F8D7D" w14:textId="6B93D7FD" w:rsidR="004E3396" w:rsidRDefault="004E3396" w:rsidP="004E7A0F">
      <w:pPr>
        <w:spacing w:after="0"/>
        <w:rPr>
          <w:rFonts w:ascii="Avenir Next LT Pro" w:hAnsi="Avenir Next LT Pro"/>
        </w:rPr>
      </w:pPr>
    </w:p>
    <w:p w14:paraId="21D1EE30" w14:textId="0828DEE1" w:rsidR="004E3396" w:rsidRDefault="004E3396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University of St. Augustine for Health Sciences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 Austin, TX</w:t>
      </w:r>
    </w:p>
    <w:p w14:paraId="08185B07" w14:textId="225B0526" w:rsidR="004E3396" w:rsidRDefault="008A7649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Assistant Professor</w:t>
      </w:r>
      <w:r w:rsidR="004E3396">
        <w:rPr>
          <w:rFonts w:ascii="Avenir Next LT Pro" w:hAnsi="Avenir Next LT Pro"/>
        </w:rPr>
        <w:t xml:space="preserve">    </w:t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6B0E8D">
        <w:rPr>
          <w:rFonts w:ascii="Avenir Next LT Pro" w:hAnsi="Avenir Next LT Pro"/>
        </w:rPr>
        <w:t xml:space="preserve">      12/2020 - Present</w:t>
      </w:r>
    </w:p>
    <w:p w14:paraId="0D81856F" w14:textId="7739C535" w:rsidR="004E3396" w:rsidRDefault="002C69D5" w:rsidP="0031253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OCT5335</w:t>
      </w:r>
      <w:r w:rsidR="00B738FB">
        <w:rPr>
          <w:rFonts w:ascii="Avenir Next LT Pro" w:hAnsi="Avenir Next LT Pro"/>
        </w:rPr>
        <w:t xml:space="preserve"> Clinical Applications of OT in Psychosocial and Community Settings</w:t>
      </w:r>
    </w:p>
    <w:p w14:paraId="7E4F774A" w14:textId="42E1FEBF" w:rsidR="00B738FB" w:rsidRDefault="00B738FB" w:rsidP="0031253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</w:t>
      </w:r>
      <w:r w:rsidR="00B845A7">
        <w:rPr>
          <w:rFonts w:ascii="Avenir Next LT Pro" w:hAnsi="Avenir Next LT Pro"/>
        </w:rPr>
        <w:t>5130 Skills and Techniques for Client Care Management</w:t>
      </w:r>
    </w:p>
    <w:p w14:paraId="72F6AE4A" w14:textId="014E0966" w:rsidR="005D3595" w:rsidRDefault="005D3595" w:rsidP="0031253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HSC</w:t>
      </w:r>
      <w:r w:rsidR="006616FA">
        <w:rPr>
          <w:rFonts w:ascii="Avenir Next LT Pro" w:hAnsi="Avenir Next LT Pro"/>
        </w:rPr>
        <w:t>5130 Patient/Client Care Management</w:t>
      </w:r>
    </w:p>
    <w:p w14:paraId="29CB2CB4" w14:textId="3EA483BB" w:rsidR="002713E3" w:rsidRPr="002713E3" w:rsidRDefault="002713E3" w:rsidP="002713E3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OCT5230 Conditions Impacting Occupational Performance</w:t>
      </w:r>
    </w:p>
    <w:p w14:paraId="69751761" w14:textId="77777777" w:rsidR="0031253E" w:rsidRDefault="0031253E" w:rsidP="004E3396">
      <w:pPr>
        <w:spacing w:after="0"/>
        <w:rPr>
          <w:rFonts w:ascii="Avenir Next LT Pro" w:hAnsi="Avenir Next LT Pro"/>
          <w:b/>
          <w:bCs/>
        </w:rPr>
      </w:pPr>
    </w:p>
    <w:p w14:paraId="0A232338" w14:textId="77777777" w:rsidR="006616FA" w:rsidRDefault="006616FA" w:rsidP="006616FA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University of St. Augustine for Health Sciences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 Austin, TX</w:t>
      </w:r>
    </w:p>
    <w:p w14:paraId="010AD125" w14:textId="374283AC" w:rsidR="006616FA" w:rsidRDefault="006616FA" w:rsidP="006616FA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Instructor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</w:t>
      </w:r>
      <w:r w:rsidR="0048326D">
        <w:rPr>
          <w:rFonts w:ascii="Avenir Next LT Pro" w:hAnsi="Avenir Next LT Pro"/>
        </w:rPr>
        <w:tab/>
      </w:r>
      <w:r w:rsidR="00DE6CE6">
        <w:rPr>
          <w:rFonts w:ascii="Avenir Next LT Pro" w:hAnsi="Avenir Next LT Pro"/>
        </w:rPr>
        <w:t xml:space="preserve">       </w:t>
      </w:r>
      <w:r w:rsidR="00D24450">
        <w:rPr>
          <w:rFonts w:ascii="Avenir Next LT Pro" w:hAnsi="Avenir Next LT Pro"/>
        </w:rPr>
        <w:t>4</w:t>
      </w:r>
      <w:r w:rsidR="00CC7691">
        <w:rPr>
          <w:rFonts w:ascii="Avenir Next LT Pro" w:hAnsi="Avenir Next LT Pro"/>
        </w:rPr>
        <w:t>/20</w:t>
      </w:r>
      <w:r w:rsidR="00C42EA0">
        <w:rPr>
          <w:rFonts w:ascii="Avenir Next LT Pro" w:hAnsi="Avenir Next LT Pro"/>
        </w:rPr>
        <w:t>19</w:t>
      </w:r>
      <w:r w:rsidR="00DE6CE6">
        <w:rPr>
          <w:rFonts w:ascii="Avenir Next LT Pro" w:hAnsi="Avenir Next LT Pro"/>
        </w:rPr>
        <w:t xml:space="preserve"> - </w:t>
      </w:r>
      <w:r>
        <w:rPr>
          <w:rFonts w:ascii="Avenir Next LT Pro" w:hAnsi="Avenir Next LT Pro"/>
        </w:rPr>
        <w:t>12/2020</w:t>
      </w:r>
    </w:p>
    <w:p w14:paraId="17063BF4" w14:textId="77777777" w:rsidR="006616FA" w:rsidRDefault="006616FA" w:rsidP="006616FA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OCT5335 Clinical Applications of OT in Psychosocial and Community Settings</w:t>
      </w:r>
    </w:p>
    <w:p w14:paraId="024B177E" w14:textId="7F33A772" w:rsidR="006616FA" w:rsidRDefault="006616FA" w:rsidP="006616FA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HSC5130 Patient/Client Care Management</w:t>
      </w:r>
    </w:p>
    <w:p w14:paraId="07C416AB" w14:textId="77777777" w:rsidR="002527EE" w:rsidRDefault="002527EE" w:rsidP="002527E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E74D82">
        <w:rPr>
          <w:rFonts w:ascii="Avenir Next LT Pro" w:hAnsi="Avenir Next LT Pro"/>
        </w:rPr>
        <w:t xml:space="preserve">OCT5140 Domain of Occupational Therapy </w:t>
      </w:r>
    </w:p>
    <w:p w14:paraId="7BABC57C" w14:textId="5BE37F0D" w:rsidR="002527EE" w:rsidRPr="0031253E" w:rsidRDefault="00015468" w:rsidP="006616FA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</w:t>
      </w:r>
      <w:r w:rsidR="002713E3">
        <w:rPr>
          <w:rFonts w:ascii="Avenir Next LT Pro" w:hAnsi="Avenir Next LT Pro"/>
        </w:rPr>
        <w:t>5230 Conditions Impacting Occupational Performance</w:t>
      </w:r>
    </w:p>
    <w:p w14:paraId="450BCFDE" w14:textId="61CF525E" w:rsidR="004E3396" w:rsidRDefault="004E3396" w:rsidP="004E7A0F">
      <w:pPr>
        <w:spacing w:after="0"/>
        <w:rPr>
          <w:rFonts w:ascii="Avenir Next LT Pro" w:hAnsi="Avenir Next LT Pro"/>
        </w:rPr>
      </w:pPr>
    </w:p>
    <w:p w14:paraId="0D48304A" w14:textId="77777777" w:rsidR="00254667" w:rsidRDefault="00254667" w:rsidP="0025466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University of St. Augustine for Health Sciences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 Austin, TX</w:t>
      </w:r>
    </w:p>
    <w:p w14:paraId="25713E55" w14:textId="39966D9D" w:rsidR="00254667" w:rsidRDefault="00254667" w:rsidP="0025466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Academic Fieldwork Coordinator, Instructor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</w:t>
      </w:r>
      <w:r>
        <w:rPr>
          <w:rFonts w:ascii="Avenir Next LT Pro" w:hAnsi="Avenir Next LT Pro"/>
        </w:rPr>
        <w:tab/>
        <w:t xml:space="preserve">       </w:t>
      </w:r>
      <w:r w:rsidR="00AB606D">
        <w:rPr>
          <w:rFonts w:ascii="Avenir Next LT Pro" w:hAnsi="Avenir Next LT Pro"/>
        </w:rPr>
        <w:t xml:space="preserve">  7</w:t>
      </w:r>
      <w:r>
        <w:rPr>
          <w:rFonts w:ascii="Avenir Next LT Pro" w:hAnsi="Avenir Next LT Pro"/>
        </w:rPr>
        <w:t>/201</w:t>
      </w:r>
      <w:r w:rsidR="00AB606D">
        <w:rPr>
          <w:rFonts w:ascii="Avenir Next LT Pro" w:hAnsi="Avenir Next LT Pro"/>
        </w:rPr>
        <w:t>7</w:t>
      </w:r>
      <w:r>
        <w:rPr>
          <w:rFonts w:ascii="Avenir Next LT Pro" w:hAnsi="Avenir Next LT Pro"/>
        </w:rPr>
        <w:t xml:space="preserve"> - 4/20</w:t>
      </w:r>
      <w:r w:rsidR="00AB606D">
        <w:rPr>
          <w:rFonts w:ascii="Avenir Next LT Pro" w:hAnsi="Avenir Next LT Pro"/>
        </w:rPr>
        <w:t>19</w:t>
      </w:r>
    </w:p>
    <w:p w14:paraId="7F09374F" w14:textId="77777777" w:rsidR="00254667" w:rsidRDefault="00254667" w:rsidP="002546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HSC5130 Patient/Client Care Management</w:t>
      </w:r>
    </w:p>
    <w:p w14:paraId="1F9BDA25" w14:textId="77777777" w:rsidR="00254667" w:rsidRDefault="00254667" w:rsidP="002546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 w:rsidRPr="00E74D82">
        <w:rPr>
          <w:rFonts w:ascii="Avenir Next LT Pro" w:hAnsi="Avenir Next LT Pro"/>
        </w:rPr>
        <w:t xml:space="preserve">OCT5140 Domain of Occupational Therapy </w:t>
      </w:r>
    </w:p>
    <w:p w14:paraId="390C8E71" w14:textId="53913541" w:rsidR="00254667" w:rsidRDefault="00285AAB" w:rsidP="002546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</w:t>
      </w:r>
      <w:r w:rsidR="00515C67">
        <w:rPr>
          <w:rFonts w:ascii="Avenir Next LT Pro" w:hAnsi="Avenir Next LT Pro"/>
        </w:rPr>
        <w:t>5145 Occupational Engagement and Theories of Practice</w:t>
      </w:r>
    </w:p>
    <w:p w14:paraId="04B4CF3D" w14:textId="23128B28" w:rsidR="00515C67" w:rsidRDefault="00C03447" w:rsidP="0025466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OCT5550 </w:t>
      </w:r>
      <w:r w:rsidR="0075296E">
        <w:rPr>
          <w:rFonts w:ascii="Avenir Next LT Pro" w:hAnsi="Avenir Next LT Pro"/>
        </w:rPr>
        <w:t xml:space="preserve">Fieldwork IIA </w:t>
      </w:r>
      <w:r>
        <w:rPr>
          <w:rFonts w:ascii="Avenir Next LT Pro" w:hAnsi="Avenir Next LT Pro"/>
        </w:rPr>
        <w:t>&amp; OCT5660</w:t>
      </w:r>
      <w:r w:rsidR="005170BB">
        <w:rPr>
          <w:rFonts w:ascii="Avenir Next LT Pro" w:hAnsi="Avenir Next LT Pro"/>
        </w:rPr>
        <w:t xml:space="preserve"> Fieldwork IIB</w:t>
      </w:r>
    </w:p>
    <w:p w14:paraId="0DCC44B5" w14:textId="56CEE29B" w:rsidR="00E75BAE" w:rsidRDefault="0075296E" w:rsidP="00E75B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OCT5510 MOT Seminar I &amp; OCT</w:t>
      </w:r>
      <w:r w:rsidR="00E75BAE">
        <w:rPr>
          <w:rFonts w:ascii="Avenir Next LT Pro" w:hAnsi="Avenir Next LT Pro"/>
        </w:rPr>
        <w:t>5625 MOT Seminar II</w:t>
      </w:r>
    </w:p>
    <w:p w14:paraId="59D84B38" w14:textId="77777777" w:rsidR="00E75BAE" w:rsidRPr="00E75BAE" w:rsidRDefault="00E75BAE" w:rsidP="00E75BAE">
      <w:pPr>
        <w:spacing w:after="0"/>
        <w:ind w:left="360"/>
        <w:rPr>
          <w:rFonts w:ascii="Avenir Next LT Pro" w:hAnsi="Avenir Next LT Pro"/>
        </w:rPr>
      </w:pPr>
    </w:p>
    <w:p w14:paraId="16BC19FA" w14:textId="77777777" w:rsidR="00E75BAE" w:rsidRDefault="00E75BAE" w:rsidP="00E75BAE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lastRenderedPageBreak/>
        <w:t>University of St. Augustine for Health Sciences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 Austin, TX</w:t>
      </w:r>
    </w:p>
    <w:p w14:paraId="493D552D" w14:textId="4473AD6A" w:rsidR="00E75BAE" w:rsidRDefault="00E75BAE" w:rsidP="00E75BAE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Adjunct Faculty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 xml:space="preserve">      </w:t>
      </w:r>
      <w:r w:rsidR="00803AC4">
        <w:rPr>
          <w:rFonts w:ascii="Avenir Next LT Pro" w:hAnsi="Avenir Next LT Pro"/>
        </w:rPr>
        <w:t xml:space="preserve">  </w:t>
      </w:r>
      <w:r>
        <w:rPr>
          <w:rFonts w:ascii="Avenir Next LT Pro" w:hAnsi="Avenir Next LT Pro"/>
        </w:rPr>
        <w:t xml:space="preserve"> </w:t>
      </w:r>
      <w:r w:rsidR="00803AC4">
        <w:rPr>
          <w:rFonts w:ascii="Avenir Next LT Pro" w:hAnsi="Avenir Next LT Pro"/>
        </w:rPr>
        <w:t>1</w:t>
      </w:r>
      <w:r>
        <w:rPr>
          <w:rFonts w:ascii="Avenir Next LT Pro" w:hAnsi="Avenir Next LT Pro"/>
        </w:rPr>
        <w:t>/201</w:t>
      </w:r>
      <w:r w:rsidR="00803AC4">
        <w:rPr>
          <w:rFonts w:ascii="Avenir Next LT Pro" w:hAnsi="Avenir Next LT Pro"/>
        </w:rPr>
        <w:t>5</w:t>
      </w:r>
      <w:r>
        <w:rPr>
          <w:rFonts w:ascii="Avenir Next LT Pro" w:hAnsi="Avenir Next LT Pro"/>
        </w:rPr>
        <w:t xml:space="preserve"> - </w:t>
      </w:r>
      <w:r w:rsidR="00803AC4">
        <w:rPr>
          <w:rFonts w:ascii="Avenir Next LT Pro" w:hAnsi="Avenir Next LT Pro"/>
        </w:rPr>
        <w:t>7</w:t>
      </w:r>
      <w:r>
        <w:rPr>
          <w:rFonts w:ascii="Avenir Next LT Pro" w:hAnsi="Avenir Next LT Pro"/>
        </w:rPr>
        <w:t>/20</w:t>
      </w:r>
      <w:r w:rsidR="00803AC4">
        <w:rPr>
          <w:rFonts w:ascii="Avenir Next LT Pro" w:hAnsi="Avenir Next LT Pro"/>
        </w:rPr>
        <w:t>17</w:t>
      </w:r>
    </w:p>
    <w:p w14:paraId="4EC2377E" w14:textId="3578C465" w:rsidR="00E75BAE" w:rsidRDefault="00434B34" w:rsidP="00E75B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HSC</w:t>
      </w:r>
      <w:r w:rsidR="00360740">
        <w:rPr>
          <w:rFonts w:ascii="Avenir Next LT Pro" w:hAnsi="Avenir Next LT Pro"/>
        </w:rPr>
        <w:t>5213 Skills and Procedures</w:t>
      </w:r>
    </w:p>
    <w:p w14:paraId="4BB7C7F6" w14:textId="7EB04391" w:rsidR="0031253E" w:rsidRPr="00E22134" w:rsidRDefault="00F16E4D" w:rsidP="004E7A0F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OCT5</w:t>
      </w:r>
      <w:r w:rsidR="0079020B">
        <w:rPr>
          <w:rFonts w:ascii="Avenir Next LT Pro" w:hAnsi="Avenir Next LT Pro"/>
        </w:rPr>
        <w:t>802 Fieldwork 1A &amp; OCT580</w:t>
      </w:r>
      <w:r w:rsidR="00707B78">
        <w:rPr>
          <w:rFonts w:ascii="Avenir Next LT Pro" w:hAnsi="Avenir Next LT Pro"/>
        </w:rPr>
        <w:t>3 Fieldwork 1B</w:t>
      </w:r>
    </w:p>
    <w:p w14:paraId="757394B8" w14:textId="77777777" w:rsidR="0031253E" w:rsidRDefault="0031253E" w:rsidP="004E7A0F">
      <w:pPr>
        <w:spacing w:after="0"/>
        <w:rPr>
          <w:rFonts w:ascii="Avenir Next LT Pro" w:hAnsi="Avenir Next LT Pro"/>
        </w:rPr>
      </w:pPr>
    </w:p>
    <w:p w14:paraId="01F4D151" w14:textId="14794A9E" w:rsidR="004E3396" w:rsidRDefault="004E3396" w:rsidP="004E7A0F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D9944" wp14:editId="33105428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6064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DAE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.15pt" to="47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sFmAEAAIg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4E3396">
        <w:rPr>
          <w:rFonts w:ascii="Avenir Next LT Pro" w:hAnsi="Avenir Next LT Pro"/>
          <w:b/>
          <w:bCs/>
          <w:sz w:val="24"/>
          <w:szCs w:val="24"/>
        </w:rPr>
        <w:t>Professional Experience</w:t>
      </w:r>
    </w:p>
    <w:p w14:paraId="0C3038D6" w14:textId="1129BB05" w:rsidR="004E3396" w:rsidRDefault="00D74336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Brookdale Senior Living</w:t>
      </w:r>
      <w:r w:rsidR="004C1440">
        <w:rPr>
          <w:rFonts w:ascii="Avenir Next LT Pro" w:hAnsi="Avenir Next LT Pro"/>
        </w:rPr>
        <w:t xml:space="preserve">, </w:t>
      </w:r>
      <w:r>
        <w:rPr>
          <w:rFonts w:ascii="Avenir Next LT Pro" w:hAnsi="Avenir Next LT Pro"/>
        </w:rPr>
        <w:t>Occupational Therapist</w:t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 w:rsidR="004E3396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 xml:space="preserve">       Austin, TX</w:t>
      </w:r>
    </w:p>
    <w:p w14:paraId="4DF15B0D" w14:textId="4167E80E" w:rsidR="004C1440" w:rsidRDefault="00950C07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Lead occupational therapist</w:t>
      </w:r>
      <w:r w:rsidR="00CB7631">
        <w:rPr>
          <w:rFonts w:ascii="Avenir Next LT Pro" w:hAnsi="Avenir Next LT Pro"/>
        </w:rPr>
        <w:t xml:space="preserve"> on home health and outpatient teams in</w:t>
      </w:r>
      <w:r w:rsidR="00955E33">
        <w:rPr>
          <w:rFonts w:ascii="Avenir Next LT Pro" w:hAnsi="Avenir Next LT Pro"/>
        </w:rPr>
        <w:tab/>
      </w:r>
      <w:r w:rsidR="00E434BD">
        <w:rPr>
          <w:rFonts w:ascii="Avenir Next LT Pro" w:hAnsi="Avenir Next LT Pro"/>
        </w:rPr>
        <w:t xml:space="preserve">        12/20</w:t>
      </w:r>
      <w:r w:rsidR="008F6B03">
        <w:rPr>
          <w:rFonts w:ascii="Avenir Next LT Pro" w:hAnsi="Avenir Next LT Pro"/>
        </w:rPr>
        <w:t>12</w:t>
      </w:r>
      <w:r w:rsidR="00E434BD">
        <w:rPr>
          <w:rFonts w:ascii="Avenir Next LT Pro" w:hAnsi="Avenir Next LT Pro"/>
        </w:rPr>
        <w:t>- 4/2020</w:t>
      </w:r>
    </w:p>
    <w:p w14:paraId="3D077C08" w14:textId="547AA20B" w:rsidR="004C1440" w:rsidRDefault="00E434BD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general community, assisted living, and independent living settings.</w:t>
      </w:r>
    </w:p>
    <w:p w14:paraId="52AF9298" w14:textId="294FF1F1" w:rsidR="00E434BD" w:rsidRDefault="006513FD" w:rsidP="00BB138A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Transitioned to PRN upon starting full-time with USAHS.</w:t>
      </w:r>
    </w:p>
    <w:p w14:paraId="7B0167EA" w14:textId="77777777" w:rsidR="006513FD" w:rsidRPr="006513FD" w:rsidRDefault="006513FD" w:rsidP="00BB138A">
      <w:pPr>
        <w:spacing w:after="0"/>
        <w:rPr>
          <w:rFonts w:ascii="Avenir Next LT Pro" w:hAnsi="Avenir Next LT Pro"/>
        </w:rPr>
      </w:pPr>
    </w:p>
    <w:p w14:paraId="6188A7BF" w14:textId="5FE6FF55" w:rsidR="00BB138A" w:rsidRDefault="00CC4D25" w:rsidP="00BB138A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RehabCare Group</w:t>
      </w:r>
      <w:r w:rsidR="00BB138A">
        <w:rPr>
          <w:rFonts w:ascii="Avenir Next LT Pro" w:hAnsi="Avenir Next LT Pro"/>
        </w:rPr>
        <w:t xml:space="preserve">, </w:t>
      </w:r>
      <w:r>
        <w:rPr>
          <w:rFonts w:ascii="Avenir Next LT Pro" w:hAnsi="Avenir Next LT Pro"/>
        </w:rPr>
        <w:t xml:space="preserve">Supervising </w:t>
      </w:r>
      <w:r w:rsidR="00BB138A">
        <w:rPr>
          <w:rFonts w:ascii="Avenir Next LT Pro" w:hAnsi="Avenir Next LT Pro"/>
        </w:rPr>
        <w:t>Occupational Therapist</w:t>
      </w:r>
      <w:r w:rsidR="00BB138A">
        <w:rPr>
          <w:rFonts w:ascii="Avenir Next LT Pro" w:hAnsi="Avenir Next LT Pro"/>
        </w:rPr>
        <w:tab/>
      </w:r>
      <w:r w:rsidR="00BB138A">
        <w:rPr>
          <w:rFonts w:ascii="Avenir Next LT Pro" w:hAnsi="Avenir Next LT Pro"/>
        </w:rPr>
        <w:tab/>
      </w:r>
      <w:r w:rsidR="00BB138A">
        <w:rPr>
          <w:rFonts w:ascii="Avenir Next LT Pro" w:hAnsi="Avenir Next LT Pro"/>
        </w:rPr>
        <w:tab/>
      </w:r>
      <w:r w:rsidR="00BB138A">
        <w:rPr>
          <w:rFonts w:ascii="Avenir Next LT Pro" w:hAnsi="Avenir Next LT Pro"/>
        </w:rPr>
        <w:tab/>
        <w:t xml:space="preserve">       Austin, TX</w:t>
      </w:r>
    </w:p>
    <w:p w14:paraId="52982B6B" w14:textId="3E59D176" w:rsidR="00BB138A" w:rsidRDefault="00F811A3" w:rsidP="00BB138A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Lead occupational therapist in skilled nursing, outpatient, home</w:t>
      </w:r>
      <w:r w:rsidR="00EA198C">
        <w:rPr>
          <w:rFonts w:ascii="Avenir Next LT Pro" w:hAnsi="Avenir Next LT Pro"/>
        </w:rPr>
        <w:t xml:space="preserve"> health, </w:t>
      </w:r>
      <w:r>
        <w:rPr>
          <w:rFonts w:ascii="Avenir Next LT Pro" w:hAnsi="Avenir Next LT Pro"/>
        </w:rPr>
        <w:tab/>
      </w:r>
      <w:r w:rsidR="008F6B03">
        <w:rPr>
          <w:rFonts w:ascii="Avenir Next LT Pro" w:hAnsi="Avenir Next LT Pro"/>
        </w:rPr>
        <w:t xml:space="preserve">       6/2011 - 12/2012</w:t>
      </w:r>
    </w:p>
    <w:p w14:paraId="05B585EC" w14:textId="3F1F824F" w:rsidR="00BB138A" w:rsidRDefault="00844A1E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and </w:t>
      </w:r>
      <w:r w:rsidR="00EA198C">
        <w:rPr>
          <w:rFonts w:ascii="Avenir Next LT Pro" w:hAnsi="Avenir Next LT Pro"/>
        </w:rPr>
        <w:t>memory care</w:t>
      </w:r>
      <w:r>
        <w:rPr>
          <w:rFonts w:ascii="Avenir Next LT Pro" w:hAnsi="Avenir Next LT Pro"/>
        </w:rPr>
        <w:t xml:space="preserve"> </w:t>
      </w:r>
      <w:r w:rsidR="00EA198C">
        <w:rPr>
          <w:rFonts w:ascii="Avenir Next LT Pro" w:hAnsi="Avenir Next LT Pro"/>
        </w:rPr>
        <w:t>settings in continuum of care community</w:t>
      </w:r>
      <w:r>
        <w:rPr>
          <w:rFonts w:ascii="Avenir Next LT Pro" w:hAnsi="Avenir Next LT Pro"/>
        </w:rPr>
        <w:t>.</w:t>
      </w:r>
    </w:p>
    <w:p w14:paraId="36D6E153" w14:textId="0D9B52DA" w:rsidR="00844A1E" w:rsidRDefault="00844A1E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Supervised 2 COTAs in provision of OT services.</w:t>
      </w:r>
    </w:p>
    <w:p w14:paraId="1AC63C88" w14:textId="77777777" w:rsidR="00844A1E" w:rsidRPr="008F6B03" w:rsidRDefault="00844A1E" w:rsidP="004C1440">
      <w:pPr>
        <w:spacing w:after="0"/>
        <w:rPr>
          <w:rFonts w:ascii="Avenir Next LT Pro" w:hAnsi="Avenir Next LT Pro"/>
        </w:rPr>
      </w:pPr>
    </w:p>
    <w:p w14:paraId="4B277892" w14:textId="6E950837" w:rsidR="004C1440" w:rsidRDefault="00844A1E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Professional Placement Services</w:t>
      </w:r>
      <w:r w:rsidR="004C1440">
        <w:rPr>
          <w:rFonts w:ascii="Avenir Next LT Pro" w:hAnsi="Avenir Next LT Pro"/>
        </w:rPr>
        <w:t xml:space="preserve">, </w:t>
      </w:r>
      <w:r w:rsidR="00AE794A">
        <w:rPr>
          <w:rFonts w:ascii="Avenir Next LT Pro" w:hAnsi="Avenir Next LT Pro"/>
        </w:rPr>
        <w:t>Contract</w:t>
      </w:r>
      <w:r>
        <w:rPr>
          <w:rFonts w:ascii="Avenir Next LT Pro" w:hAnsi="Avenir Next LT Pro"/>
        </w:rPr>
        <w:t xml:space="preserve"> Occupational Therapist</w:t>
      </w:r>
      <w:r w:rsidR="004C1440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 xml:space="preserve">     Oregon and Texas</w:t>
      </w:r>
    </w:p>
    <w:p w14:paraId="444962EA" w14:textId="13ECEAC0" w:rsidR="004C1440" w:rsidRDefault="00AE794A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Lead occupational therapist in skilled nursing settings</w:t>
      </w:r>
      <w:r w:rsidR="00242278">
        <w:rPr>
          <w:rFonts w:ascii="Avenir Next LT Pro" w:hAnsi="Avenir Next LT Pro"/>
        </w:rPr>
        <w:t>.</w:t>
      </w:r>
    </w:p>
    <w:p w14:paraId="7ACE652D" w14:textId="4E6477BC" w:rsidR="004C1440" w:rsidRDefault="004C1440" w:rsidP="004E7A0F">
      <w:pPr>
        <w:spacing w:after="0"/>
        <w:rPr>
          <w:rFonts w:ascii="Avenir Next LT Pro" w:hAnsi="Avenir Next LT Pro"/>
        </w:rPr>
      </w:pPr>
    </w:p>
    <w:p w14:paraId="1199AD64" w14:textId="2769A030" w:rsidR="004C1440" w:rsidRDefault="00894B84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Yamhill Country, Abacus Program</w:t>
      </w:r>
      <w:r w:rsidR="004C1440">
        <w:rPr>
          <w:rFonts w:ascii="Avenir Next LT Pro" w:hAnsi="Avenir Next LT Pro"/>
        </w:rPr>
        <w:t xml:space="preserve">, </w:t>
      </w:r>
      <w:r w:rsidR="00C5291D">
        <w:rPr>
          <w:rFonts w:ascii="Avenir Next LT Pro" w:hAnsi="Avenir Next LT Pro"/>
        </w:rPr>
        <w:t>OT/Human Services Specialist II</w:t>
      </w:r>
      <w:r w:rsidR="00C5291D">
        <w:rPr>
          <w:rFonts w:ascii="Avenir Next LT Pro" w:hAnsi="Avenir Next LT Pro"/>
        </w:rPr>
        <w:tab/>
      </w:r>
      <w:r w:rsidR="004C1440">
        <w:rPr>
          <w:rFonts w:ascii="Avenir Next LT Pro" w:hAnsi="Avenir Next LT Pro"/>
        </w:rPr>
        <w:t xml:space="preserve"> </w:t>
      </w:r>
      <w:r w:rsidR="00C5291D">
        <w:rPr>
          <w:rFonts w:ascii="Avenir Next LT Pro" w:hAnsi="Avenir Next LT Pro"/>
        </w:rPr>
        <w:t xml:space="preserve">        McMinnville</w:t>
      </w:r>
      <w:r w:rsidR="004C1440">
        <w:rPr>
          <w:rFonts w:ascii="Avenir Next LT Pro" w:hAnsi="Avenir Next LT Pro"/>
        </w:rPr>
        <w:t xml:space="preserve">, </w:t>
      </w:r>
      <w:r w:rsidR="00C5291D">
        <w:rPr>
          <w:rFonts w:ascii="Avenir Next LT Pro" w:hAnsi="Avenir Next LT Pro"/>
        </w:rPr>
        <w:t>OR</w:t>
      </w:r>
    </w:p>
    <w:p w14:paraId="4F9D8881" w14:textId="1512EBF0" w:rsidR="004C1440" w:rsidRDefault="003F1683" w:rsidP="004C1440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Occupational therapist in a community mental health program</w:t>
      </w:r>
      <w:r w:rsidR="006A69B5">
        <w:rPr>
          <w:rFonts w:ascii="Avenir Next LT Pro" w:hAnsi="Avenir Next LT Pro"/>
        </w:rPr>
        <w:t xml:space="preserve">. </w:t>
      </w:r>
      <w:r w:rsidR="006A69B5">
        <w:rPr>
          <w:rFonts w:ascii="Avenir Next LT Pro" w:hAnsi="Avenir Next LT Pro"/>
        </w:rPr>
        <w:tab/>
      </w:r>
      <w:r w:rsidR="006A69B5">
        <w:rPr>
          <w:rFonts w:ascii="Avenir Next LT Pro" w:hAnsi="Avenir Next LT Pro"/>
        </w:rPr>
        <w:tab/>
        <w:t xml:space="preserve">       6/2010 - 11/2010</w:t>
      </w:r>
    </w:p>
    <w:p w14:paraId="400FC3BF" w14:textId="61A05CDC" w:rsidR="004C1440" w:rsidRDefault="006A69B5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Responsible for running groups, individual treatment, case management,</w:t>
      </w:r>
    </w:p>
    <w:p w14:paraId="60175789" w14:textId="44B4240C" w:rsidR="006A69B5" w:rsidRDefault="0020273B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first-episode psychosis team member, and </w:t>
      </w:r>
      <w:r w:rsidR="00802FBC">
        <w:rPr>
          <w:rFonts w:ascii="Avenir Next LT Pro" w:hAnsi="Avenir Next LT Pro"/>
        </w:rPr>
        <w:t>crisis intervention.</w:t>
      </w:r>
    </w:p>
    <w:p w14:paraId="4DD7A87A" w14:textId="095E4732" w:rsidR="00802FBC" w:rsidRDefault="00802FBC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Completed Level II Fieldwork at this setting Spring 2009</w:t>
      </w:r>
    </w:p>
    <w:p w14:paraId="00DDFC7E" w14:textId="77777777" w:rsidR="00802FBC" w:rsidRDefault="00802FBC" w:rsidP="004E7A0F">
      <w:pPr>
        <w:spacing w:after="0"/>
        <w:rPr>
          <w:rFonts w:ascii="Avenir Next LT Pro" w:hAnsi="Avenir Next LT Pro"/>
        </w:rPr>
      </w:pPr>
    </w:p>
    <w:p w14:paraId="6FEADD81" w14:textId="67B9BCAF" w:rsidR="004C1440" w:rsidRPr="004C1440" w:rsidRDefault="004C1440" w:rsidP="004E7A0F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 w:rsidRPr="004C1440">
        <w:rPr>
          <w:rFonts w:ascii="Avenir Next LT Pro" w:hAnsi="Avenir Next LT Pro"/>
          <w:b/>
          <w:bCs/>
          <w:sz w:val="24"/>
          <w:szCs w:val="24"/>
        </w:rPr>
        <w:t>Publications</w:t>
      </w:r>
    </w:p>
    <w:p w14:paraId="00AC5DBE" w14:textId="6FB48E1E" w:rsidR="004C1440" w:rsidRDefault="004C1440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E3591" wp14:editId="2C6C243D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6102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391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5pt" to="48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BQmQEAAIgDAAAOAAAAZHJzL2Uyb0RvYy54bWysU8tu2zAQvAfIPxC8x5JcNA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2148B93" w14:textId="198361F4" w:rsidR="00A64B94" w:rsidRDefault="004E4574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Taguchi </w:t>
      </w:r>
      <w:r w:rsidR="005B6CCC">
        <w:rPr>
          <w:rFonts w:ascii="Avenir Next LT Pro" w:hAnsi="Avenir Next LT Pro"/>
        </w:rPr>
        <w:t xml:space="preserve">Meyer, </w:t>
      </w:r>
      <w:r>
        <w:rPr>
          <w:rFonts w:ascii="Avenir Next LT Pro" w:hAnsi="Avenir Next LT Pro"/>
        </w:rPr>
        <w:t xml:space="preserve">J., Cohill, B, &amp; </w:t>
      </w:r>
      <w:r w:rsidRPr="00436D47">
        <w:rPr>
          <w:rFonts w:ascii="Avenir Next LT Pro" w:hAnsi="Avenir Next LT Pro"/>
          <w:b/>
          <w:bCs/>
        </w:rPr>
        <w:t>Spark, L.</w:t>
      </w:r>
      <w:r>
        <w:rPr>
          <w:rFonts w:ascii="Avenir Next LT Pro" w:hAnsi="Avenir Next LT Pro"/>
        </w:rPr>
        <w:t xml:space="preserve"> (2023). </w:t>
      </w:r>
      <w:r w:rsidR="00D251A5">
        <w:rPr>
          <w:rFonts w:ascii="Avenir Next LT Pro" w:hAnsi="Avenir Next LT Pro"/>
        </w:rPr>
        <w:t>Context matters: Application of learning</w:t>
      </w:r>
      <w:r w:rsidR="00172704">
        <w:rPr>
          <w:rFonts w:ascii="Avenir Next LT Pro" w:hAnsi="Avenir Next LT Pro"/>
        </w:rPr>
        <w:t xml:space="preserve"> frameworks in context. In D. Hanson &amp; E.D. DeIuliis</w:t>
      </w:r>
      <w:r w:rsidR="000549EC">
        <w:rPr>
          <w:rFonts w:ascii="Avenir Next LT Pro" w:hAnsi="Avenir Next LT Pro"/>
        </w:rPr>
        <w:t xml:space="preserve"> (Eds.), </w:t>
      </w:r>
      <w:r w:rsidR="000549EC" w:rsidRPr="008052C8">
        <w:rPr>
          <w:rFonts w:ascii="Avenir Next LT Pro" w:hAnsi="Avenir Next LT Pro"/>
          <w:i/>
          <w:iCs/>
        </w:rPr>
        <w:t>Fieldwork educator’s guide to level I fieldwork</w:t>
      </w:r>
      <w:r w:rsidR="00AE02D2">
        <w:rPr>
          <w:rFonts w:ascii="Avenir Next LT Pro" w:hAnsi="Avenir Next LT Pro"/>
        </w:rPr>
        <w:t xml:space="preserve"> (pp. </w:t>
      </w:r>
      <w:r w:rsidR="00F47296">
        <w:rPr>
          <w:rFonts w:ascii="Avenir Next LT Pro" w:hAnsi="Avenir Next LT Pro"/>
        </w:rPr>
        <w:t xml:space="preserve">75-107). Slack Incorporated. </w:t>
      </w:r>
    </w:p>
    <w:p w14:paraId="60519EC9" w14:textId="77777777" w:rsidR="00436D47" w:rsidRPr="005B6CCC" w:rsidRDefault="00436D47" w:rsidP="004E7A0F">
      <w:pPr>
        <w:spacing w:after="0"/>
        <w:rPr>
          <w:rFonts w:ascii="Avenir Next LT Pro" w:hAnsi="Avenir Next LT Pro"/>
        </w:rPr>
      </w:pPr>
    </w:p>
    <w:p w14:paraId="216A4B58" w14:textId="2DD3669E" w:rsidR="004E3396" w:rsidRDefault="00776FAC" w:rsidP="004E7A0F">
      <w:pPr>
        <w:spacing w:after="0"/>
        <w:rPr>
          <w:rFonts w:ascii="Avenir Next LT Pro" w:hAnsi="Avenir Next LT Pro"/>
        </w:rPr>
      </w:pPr>
      <w:r w:rsidRPr="00424654">
        <w:rPr>
          <w:rFonts w:ascii="Avenir Next LT Pro" w:hAnsi="Avenir Next LT Pro"/>
          <w:b/>
          <w:bCs/>
        </w:rPr>
        <w:t>Spark, L.</w:t>
      </w:r>
      <w:r>
        <w:rPr>
          <w:rFonts w:ascii="Avenir Next LT Pro" w:hAnsi="Avenir Next LT Pro"/>
        </w:rPr>
        <w:t xml:space="preserve"> (2019</w:t>
      </w:r>
      <w:r w:rsidR="00B1532C">
        <w:rPr>
          <w:rFonts w:ascii="Avenir Next LT Pro" w:hAnsi="Avenir Next LT Pro"/>
        </w:rPr>
        <w:t xml:space="preserve">). </w:t>
      </w:r>
      <w:r w:rsidR="007B1AD1" w:rsidRPr="007B1AD1">
        <w:rPr>
          <w:rFonts w:ascii="Avenir Next LT Pro" w:hAnsi="Avenir Next LT Pro"/>
        </w:rPr>
        <w:t>Simulation as Level I Fieldwork within an Occupational Therapy Program</w:t>
      </w:r>
      <w:r w:rsidR="002C513C">
        <w:rPr>
          <w:rFonts w:ascii="Avenir Next LT Pro" w:hAnsi="Avenir Next LT Pro"/>
        </w:rPr>
        <w:t xml:space="preserve"> [unpublished doctoral capstone project</w:t>
      </w:r>
      <w:r w:rsidR="00BA2066">
        <w:rPr>
          <w:rFonts w:ascii="Avenir Next LT Pro" w:hAnsi="Avenir Next LT Pro"/>
        </w:rPr>
        <w:t>]. University of St. Augustine for Health Sciences.</w:t>
      </w:r>
    </w:p>
    <w:p w14:paraId="04402EAA" w14:textId="54A56DC0" w:rsidR="009C545C" w:rsidRDefault="009C545C" w:rsidP="00C86130">
      <w:pPr>
        <w:spacing w:after="0"/>
        <w:rPr>
          <w:rFonts w:ascii="Avenir Next LT Pro" w:hAnsi="Avenir Next LT Pro"/>
          <w:b/>
          <w:bCs/>
          <w:sz w:val="24"/>
          <w:szCs w:val="24"/>
        </w:rPr>
      </w:pPr>
    </w:p>
    <w:p w14:paraId="51ECD62B" w14:textId="51818DC5" w:rsidR="00A5657F" w:rsidRPr="00A5657F" w:rsidRDefault="00576AA2" w:rsidP="00A5657F">
      <w:pPr>
        <w:spacing w:after="0"/>
        <w:rPr>
          <w:rFonts w:ascii="Avenir Next LT Pro" w:hAnsi="Avenir Next LT Pro"/>
        </w:rPr>
      </w:pPr>
      <w:r w:rsidRPr="00424654">
        <w:rPr>
          <w:rFonts w:ascii="Avenir Next LT Pro" w:hAnsi="Avenir Next LT Pro"/>
          <w:b/>
          <w:bCs/>
        </w:rPr>
        <w:t>Spark, L.</w:t>
      </w:r>
      <w:r>
        <w:rPr>
          <w:rFonts w:ascii="Avenir Next LT Pro" w:hAnsi="Avenir Next LT Pro"/>
          <w:b/>
          <w:bCs/>
        </w:rPr>
        <w:t xml:space="preserve">, </w:t>
      </w:r>
      <w:r w:rsidRPr="00480E30">
        <w:rPr>
          <w:rFonts w:ascii="Avenir Next LT Pro" w:hAnsi="Avenir Next LT Pro"/>
        </w:rPr>
        <w:t>&amp; Chamizo</w:t>
      </w:r>
      <w:r w:rsidR="00480E30" w:rsidRPr="00480E30">
        <w:rPr>
          <w:rFonts w:ascii="Avenir Next LT Pro" w:hAnsi="Avenir Next LT Pro"/>
        </w:rPr>
        <w:t>, C.</w:t>
      </w:r>
      <w:r>
        <w:rPr>
          <w:rFonts w:ascii="Avenir Next LT Pro" w:hAnsi="Avenir Next LT Pro"/>
        </w:rPr>
        <w:t xml:space="preserve"> (201</w:t>
      </w:r>
      <w:r w:rsidR="00480E30">
        <w:rPr>
          <w:rFonts w:ascii="Avenir Next LT Pro" w:hAnsi="Avenir Next LT Pro"/>
        </w:rPr>
        <w:t>0</w:t>
      </w:r>
      <w:r>
        <w:rPr>
          <w:rFonts w:ascii="Avenir Next LT Pro" w:hAnsi="Avenir Next LT Pro"/>
        </w:rPr>
        <w:t xml:space="preserve">). </w:t>
      </w:r>
      <w:r w:rsidR="00A5657F" w:rsidRPr="00A5657F">
        <w:rPr>
          <w:rFonts w:ascii="Avenir Next LT Pro" w:hAnsi="Avenir Next LT Pro"/>
        </w:rPr>
        <w:t>“Self-Affirmations: An Occupational Therapy Group Exploring</w:t>
      </w:r>
      <w:r w:rsidR="00EB30B8">
        <w:rPr>
          <w:rFonts w:ascii="Avenir Next LT Pro" w:hAnsi="Avenir Next LT Pro"/>
        </w:rPr>
        <w:t xml:space="preserve"> </w:t>
      </w:r>
      <w:r w:rsidR="00A5657F" w:rsidRPr="00A5657F">
        <w:rPr>
          <w:rFonts w:ascii="Avenir Next LT Pro" w:hAnsi="Avenir Next LT Pro"/>
        </w:rPr>
        <w:t>Identity and Social Skills Acquisition Group with Young Adults with First-Episode</w:t>
      </w:r>
    </w:p>
    <w:p w14:paraId="69704AF2" w14:textId="310C7454" w:rsidR="00576AA2" w:rsidRPr="00A5657F" w:rsidRDefault="00A5657F" w:rsidP="00C86130">
      <w:pPr>
        <w:spacing w:after="0"/>
        <w:rPr>
          <w:rFonts w:ascii="Avenir Next LT Pro" w:hAnsi="Avenir Next LT Pro"/>
        </w:rPr>
      </w:pPr>
      <w:r w:rsidRPr="00A5657F">
        <w:rPr>
          <w:rFonts w:ascii="Avenir Next LT Pro" w:hAnsi="Avenir Next LT Pro"/>
        </w:rPr>
        <w:t>Psychosis”,</w:t>
      </w:r>
      <w:r w:rsidR="00576AA2">
        <w:rPr>
          <w:rFonts w:ascii="Avenir Next LT Pro" w:hAnsi="Avenir Next LT Pro"/>
        </w:rPr>
        <w:t xml:space="preserve"> [unpublished </w:t>
      </w:r>
      <w:r>
        <w:rPr>
          <w:rFonts w:ascii="Avenir Next LT Pro" w:hAnsi="Avenir Next LT Pro"/>
        </w:rPr>
        <w:t>master’s thesis</w:t>
      </w:r>
      <w:r w:rsidR="00576AA2">
        <w:rPr>
          <w:rFonts w:ascii="Avenir Next LT Pro" w:hAnsi="Avenir Next LT Pro"/>
        </w:rPr>
        <w:t xml:space="preserve"> project]. </w:t>
      </w:r>
      <w:r>
        <w:rPr>
          <w:rFonts w:ascii="Avenir Next LT Pro" w:hAnsi="Avenir Next LT Pro"/>
        </w:rPr>
        <w:t>Pacific University.</w:t>
      </w:r>
    </w:p>
    <w:p w14:paraId="0DA9A938" w14:textId="1255D29F" w:rsidR="009C545C" w:rsidRPr="00576AA2" w:rsidRDefault="009C545C" w:rsidP="00C86130">
      <w:pPr>
        <w:spacing w:after="0"/>
        <w:rPr>
          <w:rFonts w:ascii="Avenir Next LT Pro" w:hAnsi="Avenir Next LT Pro"/>
          <w:sz w:val="24"/>
          <w:szCs w:val="24"/>
        </w:rPr>
      </w:pPr>
    </w:p>
    <w:p w14:paraId="11A21755" w14:textId="65A1DD0A" w:rsidR="00EB7228" w:rsidRDefault="00EB7228" w:rsidP="00C86130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 w:rsidRPr="00EB7228">
        <w:rPr>
          <w:rFonts w:ascii="Avenir Next LT Pro" w:hAnsi="Avenir Next LT Pro"/>
          <w:b/>
          <w:bCs/>
          <w:sz w:val="24"/>
          <w:szCs w:val="24"/>
        </w:rPr>
        <w:t xml:space="preserve">Presentations </w:t>
      </w:r>
    </w:p>
    <w:p w14:paraId="721A8A65" w14:textId="44152EFE" w:rsidR="00EB7228" w:rsidRPr="00EB7228" w:rsidRDefault="00EB7228" w:rsidP="00C86130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8A5F4" wp14:editId="399F3007">
                <wp:simplePos x="0" y="0"/>
                <wp:positionH relativeFrom="column">
                  <wp:posOffset>-25400</wp:posOffset>
                </wp:positionH>
                <wp:positionV relativeFrom="paragraph">
                  <wp:posOffset>41910</wp:posOffset>
                </wp:positionV>
                <wp:extent cx="6096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36AA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3pt" to="4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4D29B4E" w14:textId="77B29E7A" w:rsidR="00990A54" w:rsidRDefault="004A3728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Spark, L</w:t>
      </w:r>
      <w:r w:rsidR="00A75E82">
        <w:rPr>
          <w:rFonts w:ascii="Avenir Next LT Pro" w:hAnsi="Avenir Next LT Pro"/>
          <w:b/>
          <w:bCs/>
        </w:rPr>
        <w:t>.</w:t>
      </w:r>
      <w:r w:rsidR="00A75E82">
        <w:rPr>
          <w:rFonts w:ascii="Avenir Next LT Pro" w:hAnsi="Avenir Next LT Pro"/>
        </w:rPr>
        <w:t>, Distinguishing the Use of Sim</w:t>
      </w:r>
      <w:r w:rsidR="003006F8">
        <w:rPr>
          <w:rFonts w:ascii="Avenir Next LT Pro" w:hAnsi="Avenir Next LT Pro"/>
        </w:rPr>
        <w:t>ulation for Lab Versus Level I Fieldwork</w:t>
      </w:r>
      <w:r w:rsidR="00EB7228">
        <w:rPr>
          <w:rFonts w:ascii="Avenir Next LT Pro" w:hAnsi="Avenir Next LT Pro"/>
        </w:rPr>
        <w:t xml:space="preserve">, </w:t>
      </w:r>
      <w:r w:rsidR="003006F8">
        <w:rPr>
          <w:rFonts w:ascii="Avenir Next LT Pro" w:hAnsi="Avenir Next LT Pro"/>
        </w:rPr>
        <w:t>Platform Session</w:t>
      </w:r>
      <w:r w:rsidR="00390B87">
        <w:rPr>
          <w:rFonts w:ascii="Avenir Next LT Pro" w:hAnsi="Avenir Next LT Pro"/>
        </w:rPr>
        <w:t>.</w:t>
      </w:r>
      <w:r w:rsidR="00EB7228">
        <w:rPr>
          <w:rFonts w:ascii="Avenir Next LT Pro" w:hAnsi="Avenir Next LT Pro"/>
        </w:rPr>
        <w:t xml:space="preserve"> Delivered at </w:t>
      </w:r>
      <w:r w:rsidR="003006F8">
        <w:rPr>
          <w:rFonts w:ascii="Avenir Next LT Pro" w:hAnsi="Avenir Next LT Pro"/>
        </w:rPr>
        <w:t>American Occupational Therapy Association Education Summit</w:t>
      </w:r>
      <w:r w:rsidR="00EB7228">
        <w:rPr>
          <w:rFonts w:ascii="Avenir Next LT Pro" w:hAnsi="Avenir Next LT Pro"/>
        </w:rPr>
        <w:t xml:space="preserve">, </w:t>
      </w:r>
      <w:r w:rsidR="003006F8">
        <w:rPr>
          <w:rFonts w:ascii="Avenir Next LT Pro" w:hAnsi="Avenir Next LT Pro"/>
        </w:rPr>
        <w:t>Las Vegas</w:t>
      </w:r>
      <w:r w:rsidR="00EB7228">
        <w:rPr>
          <w:rFonts w:ascii="Avenir Next LT Pro" w:hAnsi="Avenir Next LT Pro"/>
        </w:rPr>
        <w:t xml:space="preserve">, </w:t>
      </w:r>
      <w:r w:rsidR="003006F8">
        <w:rPr>
          <w:rFonts w:ascii="Avenir Next LT Pro" w:hAnsi="Avenir Next LT Pro"/>
        </w:rPr>
        <w:t>NV</w:t>
      </w:r>
      <w:r w:rsidR="00990A54">
        <w:rPr>
          <w:rFonts w:ascii="Avenir Next LT Pro" w:hAnsi="Avenir Next LT Pro"/>
        </w:rPr>
        <w:t xml:space="preserve">, </w:t>
      </w:r>
      <w:r w:rsidR="003006F8">
        <w:rPr>
          <w:rFonts w:ascii="Avenir Next LT Pro" w:hAnsi="Avenir Next LT Pro"/>
        </w:rPr>
        <w:t>October, 2019</w:t>
      </w:r>
      <w:r w:rsidR="00990A54">
        <w:rPr>
          <w:rFonts w:ascii="Avenir Next LT Pro" w:hAnsi="Avenir Next LT Pro"/>
        </w:rPr>
        <w:t>.</w:t>
      </w:r>
    </w:p>
    <w:p w14:paraId="1CE5C9EF" w14:textId="23EA89BB" w:rsidR="003006F8" w:rsidRDefault="00377D2C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lastRenderedPageBreak/>
        <w:t>Bradford (Spark), L.</w:t>
      </w:r>
      <w:r w:rsidR="00301FCE">
        <w:rPr>
          <w:rFonts w:ascii="Avenir Next LT Pro" w:hAnsi="Avenir Next LT Pro"/>
          <w:b/>
          <w:bCs/>
        </w:rPr>
        <w:t xml:space="preserve">, </w:t>
      </w:r>
      <w:r w:rsidR="00301FCE" w:rsidRPr="004E6924">
        <w:rPr>
          <w:rFonts w:ascii="Avenir Next LT Pro" w:hAnsi="Avenir Next LT Pro"/>
        </w:rPr>
        <w:t>Chamizo, C.</w:t>
      </w:r>
      <w:r w:rsidR="004E6924">
        <w:rPr>
          <w:rFonts w:ascii="Avenir Next LT Pro" w:hAnsi="Avenir Next LT Pro"/>
        </w:rPr>
        <w:t>,</w:t>
      </w:r>
      <w:r w:rsidR="00990A54">
        <w:rPr>
          <w:rFonts w:ascii="Avenir Next LT Pro" w:hAnsi="Avenir Next LT Pro"/>
        </w:rPr>
        <w:t xml:space="preserve"> </w:t>
      </w:r>
      <w:r w:rsidR="00301FCE" w:rsidRPr="00301FCE">
        <w:rPr>
          <w:rFonts w:ascii="Avenir Next LT Pro" w:hAnsi="Avenir Next LT Pro"/>
        </w:rPr>
        <w:t>Recovery in High Definition: Using an Occupation-Based Social Skills and Identity Group to Enhance Mental Health Recovery</w:t>
      </w:r>
      <w:r w:rsidR="00301FCE">
        <w:rPr>
          <w:rFonts w:ascii="Avenir Next LT Pro" w:hAnsi="Avenir Next LT Pro"/>
        </w:rPr>
        <w:t>, Short Course</w:t>
      </w:r>
      <w:r w:rsidR="00990A54">
        <w:rPr>
          <w:rFonts w:ascii="Avenir Next LT Pro" w:hAnsi="Avenir Next LT Pro"/>
        </w:rPr>
        <w:t xml:space="preserve"> Presentation</w:t>
      </w:r>
      <w:r w:rsidR="00390B87">
        <w:rPr>
          <w:rFonts w:ascii="Avenir Next LT Pro" w:hAnsi="Avenir Next LT Pro"/>
        </w:rPr>
        <w:t>.</w:t>
      </w:r>
      <w:r w:rsidR="00990A54">
        <w:rPr>
          <w:rFonts w:ascii="Avenir Next LT Pro" w:hAnsi="Avenir Next LT Pro"/>
        </w:rPr>
        <w:t xml:space="preserve"> Delivered at </w:t>
      </w:r>
      <w:r w:rsidR="00362551">
        <w:rPr>
          <w:rFonts w:ascii="Avenir Next LT Pro" w:hAnsi="Avenir Next LT Pro"/>
        </w:rPr>
        <w:t xml:space="preserve">2011 Annual </w:t>
      </w:r>
      <w:r w:rsidR="00301FCE">
        <w:rPr>
          <w:rFonts w:ascii="Avenir Next LT Pro" w:hAnsi="Avenir Next LT Pro"/>
        </w:rPr>
        <w:t>American Occupational Therapy Association Conference</w:t>
      </w:r>
      <w:r w:rsidR="00362551">
        <w:rPr>
          <w:rFonts w:ascii="Avenir Next LT Pro" w:hAnsi="Avenir Next LT Pro"/>
        </w:rPr>
        <w:t xml:space="preserve"> and Expo</w:t>
      </w:r>
      <w:r w:rsidR="00990A54">
        <w:rPr>
          <w:rFonts w:ascii="Avenir Next LT Pro" w:hAnsi="Avenir Next LT Pro"/>
        </w:rPr>
        <w:t xml:space="preserve">, </w:t>
      </w:r>
      <w:r w:rsidR="00CF4478">
        <w:rPr>
          <w:rFonts w:ascii="Avenir Next LT Pro" w:hAnsi="Avenir Next LT Pro"/>
        </w:rPr>
        <w:t>Philadelphia, PA</w:t>
      </w:r>
      <w:r w:rsidR="00990A54">
        <w:rPr>
          <w:rFonts w:ascii="Avenir Next LT Pro" w:hAnsi="Avenir Next LT Pro"/>
        </w:rPr>
        <w:t xml:space="preserve">, </w:t>
      </w:r>
      <w:r w:rsidR="00390B87">
        <w:rPr>
          <w:rFonts w:ascii="Avenir Next LT Pro" w:hAnsi="Avenir Next LT Pro"/>
        </w:rPr>
        <w:t>May</w:t>
      </w:r>
      <w:r w:rsidR="00990A54">
        <w:rPr>
          <w:rFonts w:ascii="Avenir Next LT Pro" w:hAnsi="Avenir Next LT Pro"/>
        </w:rPr>
        <w:t xml:space="preserve"> </w:t>
      </w:r>
      <w:r w:rsidR="00CF4478">
        <w:rPr>
          <w:rFonts w:ascii="Avenir Next LT Pro" w:hAnsi="Avenir Next LT Pro"/>
        </w:rPr>
        <w:t>2011</w:t>
      </w:r>
      <w:r w:rsidR="00990A54">
        <w:rPr>
          <w:rFonts w:ascii="Avenir Next LT Pro" w:hAnsi="Avenir Next LT Pro"/>
        </w:rPr>
        <w:t xml:space="preserve">. </w:t>
      </w:r>
    </w:p>
    <w:p w14:paraId="5DDFA0FF" w14:textId="77777777" w:rsidR="00E22134" w:rsidRDefault="00E22134">
      <w:pPr>
        <w:rPr>
          <w:rFonts w:ascii="Avenir Next LT Pro" w:hAnsi="Avenir Next LT Pro"/>
          <w:b/>
          <w:bCs/>
          <w:sz w:val="24"/>
          <w:szCs w:val="24"/>
        </w:rPr>
      </w:pPr>
    </w:p>
    <w:p w14:paraId="6E5009D7" w14:textId="79A22E85" w:rsidR="00C86130" w:rsidRPr="003006F8" w:rsidRDefault="00393BAA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48F8" wp14:editId="6E6A3A2E">
                <wp:simplePos x="0" y="0"/>
                <wp:positionH relativeFrom="column">
                  <wp:posOffset>12700</wp:posOffset>
                </wp:positionH>
                <wp:positionV relativeFrom="paragraph">
                  <wp:posOffset>212090</wp:posOffset>
                </wp:positionV>
                <wp:extent cx="5873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8ECE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6.7pt" to="463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vXmgEAAIgDAAAOAAAAZHJzL2Uyb0RvYy54bWysU02P0zAQvSPxHyzfadJF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393BAA">
        <w:rPr>
          <w:rFonts w:ascii="Avenir Next LT Pro" w:hAnsi="Avenir Next LT Pro"/>
          <w:b/>
          <w:bCs/>
          <w:sz w:val="24"/>
          <w:szCs w:val="24"/>
        </w:rPr>
        <w:t>Certifications</w:t>
      </w:r>
    </w:p>
    <w:p w14:paraId="45DACA74" w14:textId="10904AB9" w:rsidR="00393BAA" w:rsidRPr="00EF7B31" w:rsidRDefault="00781CCF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>NBCOT Certification</w:t>
      </w:r>
      <w:r w:rsidR="00BE043C">
        <w:rPr>
          <w:rFonts w:ascii="Avenir Next LT Pro" w:hAnsi="Avenir Next LT Pro"/>
          <w:b/>
          <w:bCs/>
        </w:rPr>
        <w:t>, #</w:t>
      </w:r>
      <w:r w:rsidR="00061007">
        <w:rPr>
          <w:rFonts w:ascii="Avenir Next LT Pro" w:hAnsi="Avenir Next LT Pro"/>
          <w:b/>
          <w:bCs/>
        </w:rPr>
        <w:t>277138</w:t>
      </w:r>
      <w:r w:rsidR="00EF7B31" w:rsidRPr="00EF7B31">
        <w:rPr>
          <w:rFonts w:ascii="Avenir Next LT Pro" w:hAnsi="Avenir Next LT Pro"/>
          <w:b/>
          <w:bCs/>
        </w:rPr>
        <w:t xml:space="preserve">                                  </w:t>
      </w:r>
      <w:r w:rsidR="00EF7B31">
        <w:rPr>
          <w:rFonts w:ascii="Avenir Next LT Pro" w:hAnsi="Avenir Next LT Pro"/>
          <w:b/>
          <w:bCs/>
        </w:rPr>
        <w:t xml:space="preserve">             </w:t>
      </w:r>
      <w:r>
        <w:rPr>
          <w:rFonts w:ascii="Avenir Next LT Pro" w:hAnsi="Avenir Next LT Pro"/>
          <w:b/>
          <w:bCs/>
        </w:rPr>
        <w:t xml:space="preserve">   </w:t>
      </w:r>
      <w:r>
        <w:rPr>
          <w:rFonts w:ascii="Avenir Next LT Pro" w:hAnsi="Avenir Next LT Pro"/>
          <w:b/>
          <w:bCs/>
        </w:rPr>
        <w:tab/>
      </w:r>
      <w:r w:rsidR="007D02D6">
        <w:rPr>
          <w:rFonts w:ascii="Avenir Next LT Pro" w:hAnsi="Avenir Next LT Pro"/>
          <w:b/>
          <w:bCs/>
        </w:rPr>
        <w:t xml:space="preserve">             </w:t>
      </w:r>
      <w:r w:rsidR="000C0127">
        <w:rPr>
          <w:rFonts w:ascii="Avenir Next LT Pro" w:hAnsi="Avenir Next LT Pro"/>
        </w:rPr>
        <w:t>August 2010</w:t>
      </w:r>
      <w:r w:rsidR="007D02D6">
        <w:rPr>
          <w:rFonts w:ascii="Avenir Next LT Pro" w:hAnsi="Avenir Next LT Pro"/>
        </w:rPr>
        <w:t>- Present</w:t>
      </w:r>
    </w:p>
    <w:p w14:paraId="103135C6" w14:textId="757879A1" w:rsidR="00EF7B31" w:rsidRDefault="00A8440E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Texas </w:t>
      </w:r>
      <w:r w:rsidR="00EF7B31" w:rsidRPr="00EF7B31">
        <w:rPr>
          <w:rFonts w:ascii="Avenir Next LT Pro" w:hAnsi="Avenir Next LT Pro"/>
          <w:b/>
          <w:bCs/>
        </w:rPr>
        <w:t xml:space="preserve">State </w:t>
      </w:r>
      <w:r w:rsidR="00781CCF">
        <w:rPr>
          <w:rFonts w:ascii="Avenir Next LT Pro" w:hAnsi="Avenir Next LT Pro"/>
          <w:b/>
          <w:bCs/>
        </w:rPr>
        <w:t>License</w:t>
      </w:r>
      <w:r w:rsidR="00BE043C">
        <w:rPr>
          <w:rFonts w:ascii="Avenir Next LT Pro" w:hAnsi="Avenir Next LT Pro"/>
          <w:b/>
          <w:bCs/>
        </w:rPr>
        <w:t>, #</w:t>
      </w:r>
      <w:r w:rsidR="00F40322">
        <w:rPr>
          <w:rFonts w:ascii="Avenir Next LT Pro" w:hAnsi="Avenir Next LT Pro"/>
          <w:b/>
          <w:bCs/>
        </w:rPr>
        <w:t>113949</w:t>
      </w:r>
      <w:r w:rsidR="00EF7B31">
        <w:rPr>
          <w:rFonts w:ascii="Avenir Next LT Pro" w:hAnsi="Avenir Next LT Pro"/>
          <w:b/>
          <w:bCs/>
        </w:rPr>
        <w:t xml:space="preserve"> </w:t>
      </w:r>
      <w:r w:rsidR="00EF7B31">
        <w:rPr>
          <w:rFonts w:ascii="Avenir Next LT Pro" w:hAnsi="Avenir Next LT Pro"/>
          <w:b/>
          <w:bCs/>
        </w:rPr>
        <w:tab/>
      </w:r>
      <w:r w:rsidR="00EF7B31">
        <w:rPr>
          <w:rFonts w:ascii="Avenir Next LT Pro" w:hAnsi="Avenir Next LT Pro"/>
          <w:b/>
          <w:bCs/>
        </w:rPr>
        <w:tab/>
      </w:r>
      <w:r w:rsidR="00EF7B31">
        <w:rPr>
          <w:rFonts w:ascii="Avenir Next LT Pro" w:hAnsi="Avenir Next LT Pro"/>
          <w:b/>
          <w:bCs/>
        </w:rPr>
        <w:tab/>
      </w:r>
      <w:r w:rsidR="00EF7B31">
        <w:rPr>
          <w:rFonts w:ascii="Avenir Next LT Pro" w:hAnsi="Avenir Next LT Pro"/>
          <w:b/>
          <w:bCs/>
        </w:rPr>
        <w:tab/>
      </w:r>
      <w:r w:rsidR="00EF7B31">
        <w:rPr>
          <w:rFonts w:ascii="Avenir Next LT Pro" w:hAnsi="Avenir Next LT Pro"/>
          <w:b/>
          <w:bCs/>
        </w:rPr>
        <w:tab/>
      </w:r>
      <w:r w:rsidR="00EF7B31"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</w:rPr>
        <w:t xml:space="preserve">             </w:t>
      </w:r>
      <w:r w:rsidR="005F04B4">
        <w:rPr>
          <w:rFonts w:ascii="Avenir Next LT Pro" w:hAnsi="Avenir Next LT Pro"/>
        </w:rPr>
        <w:t>201</w:t>
      </w:r>
      <w:r>
        <w:rPr>
          <w:rFonts w:ascii="Avenir Next LT Pro" w:hAnsi="Avenir Next LT Pro"/>
        </w:rPr>
        <w:t>1</w:t>
      </w:r>
      <w:r w:rsidR="005F04B4">
        <w:rPr>
          <w:rFonts w:ascii="Avenir Next LT Pro" w:hAnsi="Avenir Next LT Pro"/>
        </w:rPr>
        <w:t xml:space="preserve"> - Present</w:t>
      </w:r>
    </w:p>
    <w:p w14:paraId="29DF1039" w14:textId="0A8F52A8" w:rsidR="00A8440E" w:rsidRPr="00272C6A" w:rsidRDefault="00275A8F">
      <w:pPr>
        <w:rPr>
          <w:rFonts w:ascii="Avenir Next LT Pro" w:hAnsi="Avenir Next LT Pro"/>
          <w:b/>
          <w:bCs/>
        </w:rPr>
      </w:pPr>
      <w:r w:rsidRPr="00272C6A">
        <w:rPr>
          <w:rFonts w:ascii="Avenir Next LT Pro" w:hAnsi="Avenir Next LT Pro"/>
          <w:b/>
          <w:bCs/>
        </w:rPr>
        <w:t>Oregon State License, #277138</w:t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272C6A">
        <w:rPr>
          <w:rFonts w:ascii="Avenir Next LT Pro" w:hAnsi="Avenir Next LT Pro"/>
          <w:b/>
          <w:bCs/>
        </w:rPr>
        <w:tab/>
      </w:r>
      <w:r w:rsidR="00AC379D">
        <w:rPr>
          <w:rFonts w:ascii="Avenir Next LT Pro" w:hAnsi="Avenir Next LT Pro"/>
          <w:b/>
          <w:bCs/>
        </w:rPr>
        <w:t xml:space="preserve">    </w:t>
      </w:r>
      <w:r w:rsidR="00272C6A" w:rsidRPr="00AC379D">
        <w:rPr>
          <w:rFonts w:ascii="Avenir Next LT Pro" w:hAnsi="Avenir Next LT Pro"/>
        </w:rPr>
        <w:t>2010 - 201</w:t>
      </w:r>
      <w:r w:rsidR="00AC379D" w:rsidRPr="00AC379D">
        <w:rPr>
          <w:rFonts w:ascii="Avenir Next LT Pro" w:hAnsi="Avenir Next LT Pro"/>
        </w:rPr>
        <w:t>2</w:t>
      </w:r>
    </w:p>
    <w:p w14:paraId="1DFC785C" w14:textId="77777777" w:rsidR="00E22134" w:rsidRDefault="00E22134" w:rsidP="009D6AD0">
      <w:pPr>
        <w:tabs>
          <w:tab w:val="left" w:pos="2460"/>
        </w:tabs>
        <w:rPr>
          <w:rFonts w:ascii="Avenir Next LT Pro" w:hAnsi="Avenir Next LT Pro"/>
          <w:b/>
          <w:bCs/>
          <w:sz w:val="24"/>
          <w:szCs w:val="24"/>
        </w:rPr>
      </w:pPr>
    </w:p>
    <w:p w14:paraId="060E8C8D" w14:textId="3C121D57" w:rsidR="00393BAA" w:rsidRPr="009D6AD0" w:rsidRDefault="00EF7B31" w:rsidP="009D6AD0">
      <w:pPr>
        <w:tabs>
          <w:tab w:val="left" w:pos="2460"/>
        </w:tabs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9F63C" wp14:editId="51507AA1">
                <wp:simplePos x="0" y="0"/>
                <wp:positionH relativeFrom="column">
                  <wp:posOffset>-24449</wp:posOffset>
                </wp:positionH>
                <wp:positionV relativeFrom="paragraph">
                  <wp:posOffset>211261</wp:posOffset>
                </wp:positionV>
                <wp:extent cx="6087850" cy="4890"/>
                <wp:effectExtent l="0" t="0" r="2730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7850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DABB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6.65pt" to="477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Pr="00EF7B31">
        <w:rPr>
          <w:rFonts w:ascii="Avenir Next LT Pro" w:hAnsi="Avenir Next LT Pro"/>
          <w:b/>
          <w:bCs/>
          <w:sz w:val="24"/>
          <w:szCs w:val="24"/>
        </w:rPr>
        <w:t>Professional Associations</w:t>
      </w:r>
    </w:p>
    <w:p w14:paraId="5EC6A400" w14:textId="7E4F51E7" w:rsidR="00EF7B31" w:rsidRDefault="009274F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American Occupational Therapy Association</w:t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  <w:t xml:space="preserve">             2008 - Present</w:t>
      </w:r>
    </w:p>
    <w:p w14:paraId="524BBEBC" w14:textId="48B753AE" w:rsidR="00C86130" w:rsidRDefault="009D6AD0" w:rsidP="00E2213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Texas</w:t>
      </w:r>
      <w:r w:rsidR="00E22134">
        <w:rPr>
          <w:rFonts w:ascii="Avenir Next LT Pro" w:hAnsi="Avenir Next LT Pro"/>
        </w:rPr>
        <w:t xml:space="preserve"> Occupational Therapy Association</w:t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</w:r>
      <w:r w:rsidR="00E22134">
        <w:rPr>
          <w:rFonts w:ascii="Avenir Next LT Pro" w:hAnsi="Avenir Next LT Pro"/>
        </w:rPr>
        <w:tab/>
        <w:t xml:space="preserve">             2014 - Present</w:t>
      </w:r>
    </w:p>
    <w:p w14:paraId="7CDFE0C9" w14:textId="33BF6EBD" w:rsidR="00EF7B31" w:rsidRDefault="00EF7B31" w:rsidP="004E7A0F">
      <w:pPr>
        <w:spacing w:after="0"/>
        <w:rPr>
          <w:rFonts w:ascii="Avenir Next LT Pro" w:hAnsi="Avenir Next LT Pro"/>
        </w:rPr>
      </w:pPr>
    </w:p>
    <w:p w14:paraId="52081BE8" w14:textId="0DC996ED" w:rsidR="00EF7B31" w:rsidRDefault="00EF7B31" w:rsidP="004E7A0F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 w:rsidRPr="00EF7B31">
        <w:rPr>
          <w:rFonts w:ascii="Avenir Next LT Pro" w:hAnsi="Avenir Next LT Pro"/>
          <w:b/>
          <w:bCs/>
          <w:sz w:val="24"/>
          <w:szCs w:val="24"/>
        </w:rPr>
        <w:t>Service</w:t>
      </w:r>
    </w:p>
    <w:p w14:paraId="329D0356" w14:textId="1040A492" w:rsidR="004E3396" w:rsidRDefault="00EF7B31" w:rsidP="00C2440B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5774" wp14:editId="655DCB63">
                <wp:simplePos x="0" y="0"/>
                <wp:positionH relativeFrom="column">
                  <wp:posOffset>-38100</wp:posOffset>
                </wp:positionH>
                <wp:positionV relativeFrom="paragraph">
                  <wp:posOffset>35560</wp:posOffset>
                </wp:positionV>
                <wp:extent cx="6019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BBD2C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8pt" to="47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Jm/lfX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781CCF">
        <w:rPr>
          <w:rFonts w:ascii="Avenir Next LT Pro" w:hAnsi="Avenir Next LT Pro"/>
        </w:rPr>
        <w:t xml:space="preserve"> </w:t>
      </w:r>
    </w:p>
    <w:p w14:paraId="103B1220" w14:textId="69BB6DD1" w:rsidR="009F3589" w:rsidRDefault="009F3589" w:rsidP="00891E5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Texas Occupational Therapy Association</w:t>
      </w:r>
      <w:r w:rsidR="009733E2">
        <w:rPr>
          <w:rFonts w:ascii="Avenir Next LT Pro" w:hAnsi="Avenir Next LT Pro"/>
        </w:rPr>
        <w:t>, District Chair, 2022 - Present</w:t>
      </w:r>
    </w:p>
    <w:p w14:paraId="5DC9AAD0" w14:textId="2DE6F468" w:rsidR="00036A27" w:rsidRDefault="00036A27" w:rsidP="00891E5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Faculty Interview Ad-Hoc Committee, Member, 2022</w:t>
      </w:r>
      <w:r w:rsidR="00AF15C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-</w:t>
      </w:r>
      <w:r w:rsidR="00AF15C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Present</w:t>
      </w:r>
    </w:p>
    <w:p w14:paraId="6C824238" w14:textId="6C5421BD" w:rsidR="00C2440B" w:rsidRDefault="00891E57" w:rsidP="00891E57">
      <w:pPr>
        <w:spacing w:after="0"/>
        <w:rPr>
          <w:rFonts w:ascii="Avenir Next LT Pro" w:hAnsi="Avenir Next LT Pro"/>
        </w:rPr>
      </w:pPr>
      <w:r w:rsidRPr="008121DC">
        <w:rPr>
          <w:rFonts w:ascii="Avenir Next LT Pro" w:hAnsi="Avenir Next LT Pro"/>
        </w:rPr>
        <w:t xml:space="preserve">Austin Faculty Search Committee, Member, </w:t>
      </w:r>
      <w:r>
        <w:rPr>
          <w:rFonts w:ascii="Avenir Next LT Pro" w:hAnsi="Avenir Next LT Pro"/>
        </w:rPr>
        <w:t>2019</w:t>
      </w:r>
      <w:r w:rsidR="00AF15C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-</w:t>
      </w:r>
      <w:r w:rsidR="00AF15C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Present</w:t>
      </w:r>
      <w:r w:rsidR="004F4B27">
        <w:rPr>
          <w:rFonts w:ascii="Avenir Next LT Pro" w:hAnsi="Avenir Next LT Pro"/>
        </w:rPr>
        <w:t xml:space="preserve"> and 2018</w:t>
      </w:r>
    </w:p>
    <w:p w14:paraId="729F49B7" w14:textId="2CA5AE12" w:rsidR="00FD0B39" w:rsidRDefault="00FD0B39" w:rsidP="00891E5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Student Advis</w:t>
      </w:r>
      <w:r w:rsidR="0026363F">
        <w:rPr>
          <w:rFonts w:ascii="Avenir Next LT Pro" w:hAnsi="Avenir Next LT Pro"/>
        </w:rPr>
        <w:t>or</w:t>
      </w:r>
      <w:r>
        <w:rPr>
          <w:rFonts w:ascii="Avenir Next LT Pro" w:hAnsi="Avenir Next LT Pro"/>
        </w:rPr>
        <w:t>, 2019 - Present</w:t>
      </w:r>
    </w:p>
    <w:p w14:paraId="2A8CBF48" w14:textId="38021E77" w:rsidR="00891E57" w:rsidRPr="008121DC" w:rsidRDefault="00891E57" w:rsidP="00891E57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Reimaging Level I Fieldwork Committee, Member, 2021</w:t>
      </w:r>
    </w:p>
    <w:p w14:paraId="3258FCEA" w14:textId="4FEEE0B6" w:rsidR="00587AE1" w:rsidRDefault="00587AE1" w:rsidP="00587AE1">
      <w:pPr>
        <w:spacing w:after="0"/>
        <w:rPr>
          <w:rFonts w:ascii="Avenir Next LT Pro" w:hAnsi="Avenir Next LT Pro"/>
        </w:rPr>
      </w:pPr>
      <w:r w:rsidRPr="00587AE1">
        <w:rPr>
          <w:rFonts w:ascii="Avenir Next LT Pro" w:hAnsi="Avenir Next LT Pro"/>
        </w:rPr>
        <w:t>Dallas AFWC Search Committee, Chair, 2019</w:t>
      </w:r>
    </w:p>
    <w:p w14:paraId="1A2F83B5" w14:textId="03BB57B7" w:rsidR="00AF15C3" w:rsidRPr="00587AE1" w:rsidRDefault="00AF15C3" w:rsidP="00587AE1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>University Day of Service, Member, 2019</w:t>
      </w:r>
    </w:p>
    <w:p w14:paraId="224134B3" w14:textId="2AB0ED75" w:rsidR="00EF7B31" w:rsidRDefault="00AF15C3" w:rsidP="004E7A0F">
      <w:pPr>
        <w:spacing w:after="0"/>
        <w:rPr>
          <w:rFonts w:ascii="Avenir Next LT Pro" w:hAnsi="Avenir Next LT Pro"/>
        </w:rPr>
      </w:pPr>
      <w:r w:rsidRPr="008121DC">
        <w:rPr>
          <w:rFonts w:ascii="Avenir Next LT Pro" w:hAnsi="Avenir Next LT Pro"/>
        </w:rPr>
        <w:t>Clinical Education Committee, Member, 2017</w:t>
      </w:r>
      <w:r>
        <w:rPr>
          <w:rFonts w:ascii="Avenir Next LT Pro" w:hAnsi="Avenir Next LT Pro"/>
        </w:rPr>
        <w:t xml:space="preserve"> </w:t>
      </w:r>
      <w:r w:rsidRPr="008121DC">
        <w:rPr>
          <w:rFonts w:ascii="Avenir Next LT Pro" w:hAnsi="Avenir Next LT Pro"/>
        </w:rPr>
        <w:t>-</w:t>
      </w:r>
      <w:r>
        <w:rPr>
          <w:rFonts w:ascii="Avenir Next LT Pro" w:hAnsi="Avenir Next LT Pro"/>
        </w:rPr>
        <w:t xml:space="preserve"> 20</w:t>
      </w:r>
      <w:r w:rsidRPr="008121DC">
        <w:rPr>
          <w:rFonts w:ascii="Avenir Next LT Pro" w:hAnsi="Avenir Next LT Pro"/>
        </w:rPr>
        <w:t>18</w:t>
      </w:r>
    </w:p>
    <w:p w14:paraId="3039CBE2" w14:textId="344F67E2" w:rsidR="00EF7B31" w:rsidRDefault="00EF7B31" w:rsidP="004E7A0F">
      <w:pPr>
        <w:spacing w:after="0"/>
        <w:rPr>
          <w:rFonts w:ascii="Avenir Next LT Pro" w:hAnsi="Avenir Next LT Pro"/>
        </w:rPr>
      </w:pPr>
    </w:p>
    <w:p w14:paraId="65510737" w14:textId="698E24C0" w:rsidR="00EF7B31" w:rsidRDefault="00EF7B31" w:rsidP="004E7A0F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 w:rsidRPr="00EF7B31">
        <w:rPr>
          <w:rFonts w:ascii="Avenir Next LT Pro" w:hAnsi="Avenir Next LT Pro"/>
          <w:b/>
          <w:bCs/>
          <w:sz w:val="24"/>
          <w:szCs w:val="24"/>
        </w:rPr>
        <w:t>Honors and Awards</w:t>
      </w:r>
    </w:p>
    <w:p w14:paraId="0D24CAD2" w14:textId="3A29438A" w:rsidR="00EF7B31" w:rsidRPr="00EF7B31" w:rsidRDefault="00EF7B31" w:rsidP="004E7A0F">
      <w:pPr>
        <w:spacing w:after="0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0D468" wp14:editId="20D9E7F5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6026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980CA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5pt" to="4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299A3674" w14:textId="48227932" w:rsidR="004E3396" w:rsidRDefault="00AD3826" w:rsidP="004E7A0F">
      <w:pPr>
        <w:spacing w:after="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2021 Board of Directors Excellence Award: Student First Award, </w:t>
      </w:r>
      <w:r w:rsidR="000A0E1F">
        <w:rPr>
          <w:rFonts w:ascii="Avenir Next LT Pro" w:hAnsi="Avenir Next LT Pro"/>
        </w:rPr>
        <w:t>University of St. Augustine for Health Science</w:t>
      </w:r>
    </w:p>
    <w:p w14:paraId="4442E827" w14:textId="55D0F01E" w:rsidR="001111A2" w:rsidRPr="001111A2" w:rsidRDefault="001111A2" w:rsidP="001111A2">
      <w:pPr>
        <w:rPr>
          <w:rFonts w:ascii="Avenir Next LT Pro" w:hAnsi="Avenir Next LT Pro"/>
        </w:rPr>
      </w:pPr>
    </w:p>
    <w:p w14:paraId="620E6134" w14:textId="291DD4A9" w:rsidR="001111A2" w:rsidRPr="001111A2" w:rsidRDefault="001111A2" w:rsidP="001111A2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411E9" wp14:editId="49DFFC71">
                <wp:simplePos x="0" y="0"/>
                <wp:positionH relativeFrom="column">
                  <wp:posOffset>6350</wp:posOffset>
                </wp:positionH>
                <wp:positionV relativeFrom="paragraph">
                  <wp:posOffset>220980</wp:posOffset>
                </wp:positionV>
                <wp:extent cx="5975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C5C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4pt" to="47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1111A2">
        <w:rPr>
          <w:rFonts w:ascii="Avenir Next LT Pro" w:hAnsi="Avenir Next LT Pro"/>
          <w:b/>
          <w:bCs/>
          <w:sz w:val="24"/>
          <w:szCs w:val="24"/>
        </w:rPr>
        <w:t>Continuing Education and Professional Development</w:t>
      </w:r>
    </w:p>
    <w:p w14:paraId="43B45146" w14:textId="398E3CDD" w:rsidR="009733E2" w:rsidRDefault="009733E2" w:rsidP="0062591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March 2023, </w:t>
      </w:r>
      <w:r w:rsidR="000E4481" w:rsidRPr="000E4481">
        <w:rPr>
          <w:rFonts w:ascii="Avenir Next LT Pro Light" w:hAnsi="Avenir Next LT Pro Light" w:cs="Times New Roman"/>
        </w:rPr>
        <w:t>Accessible Home Modifications Across the Age-Span: Strategies to Prepare for Success in the Future as an OTP in Texas</w:t>
      </w:r>
      <w:r w:rsidR="000E4481">
        <w:rPr>
          <w:rFonts w:ascii="Avenir Next LT Pro Light" w:hAnsi="Avenir Next LT Pro Light" w:cs="Times New Roman"/>
        </w:rPr>
        <w:t xml:space="preserve">, </w:t>
      </w:r>
      <w:r w:rsidR="0062591B">
        <w:rPr>
          <w:rFonts w:ascii="Avenir Next LT Pro Light" w:hAnsi="Avenir Next LT Pro Light" w:cs="Times New Roman"/>
        </w:rPr>
        <w:t>TOTA, virtual</w:t>
      </w:r>
    </w:p>
    <w:p w14:paraId="2BF959BA" w14:textId="5670E2A9" w:rsidR="008C41F4" w:rsidRDefault="008C41F4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January 2023, Medical Documentation,</w:t>
      </w:r>
      <w:r w:rsidR="00B0163C">
        <w:rPr>
          <w:rFonts w:ascii="Avenir Next LT Pro Light" w:hAnsi="Avenir Next LT Pro Light" w:cs="Times New Roman"/>
        </w:rPr>
        <w:t xml:space="preserve"> CEUfast,</w:t>
      </w:r>
      <w:r>
        <w:rPr>
          <w:rFonts w:ascii="Avenir Next LT Pro Light" w:hAnsi="Avenir Next LT Pro Light" w:cs="Times New Roman"/>
        </w:rPr>
        <w:t xml:space="preserve"> virtual</w:t>
      </w:r>
    </w:p>
    <w:p w14:paraId="0951834E" w14:textId="04E9F168" w:rsidR="00F32648" w:rsidRDefault="00F32648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January 2023, </w:t>
      </w:r>
      <w:r w:rsidR="008C41F4">
        <w:rPr>
          <w:rFonts w:ascii="Avenir Next LT Pro Light" w:hAnsi="Avenir Next LT Pro Light" w:cs="Times New Roman"/>
        </w:rPr>
        <w:t>Human Trafficking,</w:t>
      </w:r>
      <w:r w:rsidR="00B0163C">
        <w:rPr>
          <w:rFonts w:ascii="Avenir Next LT Pro Light" w:hAnsi="Avenir Next LT Pro Light" w:cs="Times New Roman"/>
        </w:rPr>
        <w:t xml:space="preserve"> CEUfast</w:t>
      </w:r>
      <w:r w:rsidR="008C41F4">
        <w:rPr>
          <w:rFonts w:ascii="Avenir Next LT Pro Light" w:hAnsi="Avenir Next LT Pro Light" w:cs="Times New Roman"/>
        </w:rPr>
        <w:t xml:space="preserve"> virtual</w:t>
      </w:r>
    </w:p>
    <w:p w14:paraId="6E1FD9A4" w14:textId="04B0AFB6" w:rsidR="00E72033" w:rsidRDefault="0020639C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April 2022, </w:t>
      </w:r>
      <w:r w:rsidRPr="00587AE1">
        <w:rPr>
          <w:rFonts w:ascii="Avenir Next LT Pro Light" w:hAnsi="Avenir Next LT Pro Light" w:cs="Times New Roman"/>
        </w:rPr>
        <w:t xml:space="preserve">AOTA National Conference, </w:t>
      </w:r>
      <w:r>
        <w:rPr>
          <w:rFonts w:ascii="Avenir Next LT Pro Light" w:hAnsi="Avenir Next LT Pro Light" w:cs="Times New Roman"/>
        </w:rPr>
        <w:t>San Antonio, TX</w:t>
      </w:r>
    </w:p>
    <w:p w14:paraId="36E27AAF" w14:textId="2079E472" w:rsidR="0020639C" w:rsidRDefault="009F54D9" w:rsidP="00206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Mental Health Special Interest Section </w:t>
      </w:r>
      <w:r w:rsidR="00E23FF6">
        <w:rPr>
          <w:rFonts w:ascii="Avenir Next LT Pro Light" w:hAnsi="Avenir Next LT Pro Light" w:cs="Times New Roman"/>
        </w:rPr>
        <w:t>Networking Session</w:t>
      </w:r>
    </w:p>
    <w:p w14:paraId="26DB7FF6" w14:textId="51A5EDFC" w:rsidR="0043209D" w:rsidRDefault="0043209D" w:rsidP="00206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Psychosis as a Human Experience: Implications for OT Practice</w:t>
      </w:r>
    </w:p>
    <w:p w14:paraId="7F3DBA8F" w14:textId="0EAD2B66" w:rsidR="00E23FF6" w:rsidRDefault="00E23FF6" w:rsidP="00206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lastRenderedPageBreak/>
        <w:t>Keynote Address</w:t>
      </w:r>
    </w:p>
    <w:p w14:paraId="24669012" w14:textId="664D972F" w:rsidR="00CE3B6D" w:rsidRDefault="00CE3B6D" w:rsidP="00206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Mental Health in Oncology: Integrating Psychosocial Assessment &amp; Intervention into Clinical Practice</w:t>
      </w:r>
    </w:p>
    <w:p w14:paraId="669C4341" w14:textId="6C153575" w:rsidR="00E23FF6" w:rsidRPr="0020639C" w:rsidRDefault="00DD6BEA" w:rsidP="002063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Building</w:t>
      </w:r>
      <w:r w:rsidR="00F32648">
        <w:rPr>
          <w:rFonts w:ascii="Avenir Next LT Pro Light" w:hAnsi="Avenir Next LT Pro Light" w:cs="Times New Roman"/>
        </w:rPr>
        <w:t xml:space="preserve"> Participation &amp; Client-Centered Practice Through </w:t>
      </w:r>
      <w:r w:rsidR="00E23FF6">
        <w:rPr>
          <w:rFonts w:ascii="Avenir Next LT Pro Light" w:hAnsi="Avenir Next LT Pro Light" w:cs="Times New Roman"/>
        </w:rPr>
        <w:t>Motivational Interviewing</w:t>
      </w:r>
    </w:p>
    <w:p w14:paraId="68D9017C" w14:textId="766DD20B" w:rsidR="009A0E10" w:rsidRDefault="009A0E10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March 2022, </w:t>
      </w:r>
      <w:r w:rsidR="00D23C16">
        <w:rPr>
          <w:rFonts w:ascii="Avenir Next LT Pro Light" w:hAnsi="Avenir Next LT Pro Light" w:cs="Times New Roman"/>
        </w:rPr>
        <w:t xml:space="preserve">Addressing the Youth Mental Health Crisis, NAMI </w:t>
      </w:r>
      <w:r w:rsidR="00BB2EB8">
        <w:rPr>
          <w:rFonts w:ascii="Avenir Next LT Pro Light" w:hAnsi="Avenir Next LT Pro Light" w:cs="Times New Roman"/>
        </w:rPr>
        <w:t xml:space="preserve">Central Texas, </w:t>
      </w:r>
      <w:r w:rsidR="00D23C16">
        <w:rPr>
          <w:rFonts w:ascii="Avenir Next LT Pro Light" w:hAnsi="Avenir Next LT Pro Light" w:cs="Times New Roman"/>
        </w:rPr>
        <w:t>virtual</w:t>
      </w:r>
    </w:p>
    <w:p w14:paraId="743741CE" w14:textId="1A41C96C" w:rsidR="00EF3571" w:rsidRDefault="008A1CAB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December 2021, Teaching Circle for The Skillful Teacher by Steven Brookfield, Austin, TX </w:t>
      </w:r>
      <w:r w:rsidR="00006208">
        <w:rPr>
          <w:rFonts w:ascii="Avenir Next LT Pro Light" w:hAnsi="Avenir Next LT Pro Light" w:cs="Times New Roman"/>
        </w:rPr>
        <w:t>November 2021, Texas Occupational Therapy Association State Conference</w:t>
      </w:r>
      <w:r w:rsidR="00EF3571">
        <w:rPr>
          <w:rFonts w:ascii="Avenir Next LT Pro Light" w:hAnsi="Avenir Next LT Pro Light" w:cs="Times New Roman"/>
        </w:rPr>
        <w:t>, Houston, TX</w:t>
      </w:r>
    </w:p>
    <w:p w14:paraId="4B3DBD46" w14:textId="107435CF" w:rsidR="006F20EA" w:rsidRDefault="00C64ECE" w:rsidP="006F2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Occupation</w:t>
      </w:r>
      <w:r w:rsidR="00D7574E">
        <w:rPr>
          <w:rFonts w:ascii="Avenir Next LT Pro Light" w:hAnsi="Avenir Next LT Pro Light" w:cs="Times New Roman"/>
        </w:rPr>
        <w:t>-Based Holistic Treatment to Support Mental Health Recovery</w:t>
      </w:r>
    </w:p>
    <w:p w14:paraId="554111E0" w14:textId="61F371FC" w:rsidR="00D7574E" w:rsidRDefault="00D7574E" w:rsidP="006F2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The Power of Occupation: Fieldwork Experience in Shelter for Unaccompanied Minors</w:t>
      </w:r>
    </w:p>
    <w:p w14:paraId="5368B480" w14:textId="1B7ED6AA" w:rsidR="00D7574E" w:rsidRDefault="000F4D49" w:rsidP="006F2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How Invested are you in Dismantling Racism?</w:t>
      </w:r>
    </w:p>
    <w:p w14:paraId="6BFDEB4E" w14:textId="031DA07A" w:rsidR="000F4D49" w:rsidRPr="006F20EA" w:rsidRDefault="000F4D49" w:rsidP="006F2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Community Mental Health</w:t>
      </w:r>
      <w:r w:rsidR="00841F93">
        <w:rPr>
          <w:rFonts w:ascii="Avenir Next LT Pro Light" w:hAnsi="Avenir Next LT Pro Light" w:cs="Times New Roman"/>
        </w:rPr>
        <w:t xml:space="preserve"> Practice in Texas: Getting Down to Brass Tacks</w:t>
      </w:r>
    </w:p>
    <w:p w14:paraId="52FE7716" w14:textId="10422AD5" w:rsidR="00841F93" w:rsidRDefault="00291FC2" w:rsidP="00291FC2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January</w:t>
      </w:r>
      <w:r>
        <w:rPr>
          <w:rFonts w:ascii="Avenir Next LT Pro Light" w:hAnsi="Avenir Next LT Pro Light" w:cs="Times New Roman"/>
        </w:rPr>
        <w:t xml:space="preserve"> </w:t>
      </w:r>
      <w:r w:rsidRPr="00587AE1">
        <w:rPr>
          <w:rFonts w:ascii="Avenir Next LT Pro Light" w:hAnsi="Avenir Next LT Pro Light" w:cs="Times New Roman"/>
        </w:rPr>
        <w:t>2020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International Meeting on Simulation in Healthcare Conference, San Diego, CA</w:t>
      </w:r>
    </w:p>
    <w:p w14:paraId="0E9FA93F" w14:textId="1A80B7C7" w:rsidR="008A27E6" w:rsidRDefault="00BA077A" w:rsidP="00841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Outcome-centered Scenario Design: Starting with the End in Mind</w:t>
      </w:r>
    </w:p>
    <w:p w14:paraId="5717082F" w14:textId="77FD1F2F" w:rsidR="00BA077A" w:rsidRDefault="00BA077A" w:rsidP="00841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Global Health Trips: Pre-departure Training</w:t>
      </w:r>
    </w:p>
    <w:p w14:paraId="44A2547F" w14:textId="4461B811" w:rsidR="00BA077A" w:rsidRDefault="00BA077A" w:rsidP="00841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Develop a Career in Simulation Research: Strategies for Young Investigators</w:t>
      </w:r>
    </w:p>
    <w:p w14:paraId="4127C18C" w14:textId="4C94F5B5" w:rsidR="00F23F80" w:rsidRPr="00F23F80" w:rsidRDefault="00F23F80" w:rsidP="00F23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Public Health Issues: Simulation for Student Education</w:t>
      </w:r>
    </w:p>
    <w:p w14:paraId="6C3F48A5" w14:textId="073A6640" w:rsidR="00DB490C" w:rsidRDefault="003A1284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October 2019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AOTA Education Summit, Las Vegas, NV</w:t>
      </w:r>
    </w:p>
    <w:p w14:paraId="66715E58" w14:textId="34783B31" w:rsidR="00520C48" w:rsidRDefault="009C00DB" w:rsidP="00520C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Presented: Distinguishing the Use of Simulation for Lab Versus Level I </w:t>
      </w:r>
      <w:r w:rsidR="00971E66">
        <w:rPr>
          <w:rFonts w:ascii="Avenir Next LT Pro Light" w:hAnsi="Avenir Next LT Pro Light" w:cs="Times New Roman"/>
        </w:rPr>
        <w:t>Fieldwork</w:t>
      </w:r>
    </w:p>
    <w:p w14:paraId="0383855F" w14:textId="6099642E" w:rsidR="00971E66" w:rsidRDefault="00971E66" w:rsidP="00971E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971E66">
        <w:rPr>
          <w:rFonts w:ascii="Avenir Next LT Pro Light" w:hAnsi="Avenir Next LT Pro Light" w:cs="Times New Roman"/>
        </w:rPr>
        <w:t>Supporting Accessibility &amp; Occupational Engagement in a</w:t>
      </w:r>
      <w:r>
        <w:rPr>
          <w:rFonts w:ascii="Avenir Next LT Pro Light" w:hAnsi="Avenir Next LT Pro Light" w:cs="Times New Roman"/>
        </w:rPr>
        <w:t xml:space="preserve"> </w:t>
      </w:r>
      <w:r w:rsidRPr="00971E66">
        <w:rPr>
          <w:rFonts w:ascii="Avenir Next LT Pro Light" w:hAnsi="Avenir Next LT Pro Light" w:cs="Times New Roman"/>
        </w:rPr>
        <w:t>Community Based Support Group: A Level l Experience</w:t>
      </w:r>
    </w:p>
    <w:p w14:paraId="77A52342" w14:textId="324814FE" w:rsidR="00971E66" w:rsidRDefault="000336F9" w:rsidP="000336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336F9">
        <w:rPr>
          <w:rFonts w:ascii="Avenir Next LT Pro Light" w:hAnsi="Avenir Next LT Pro Light" w:cs="Times New Roman"/>
        </w:rPr>
        <w:t>Accommodation Use by Individuals with Disabilities in OT</w:t>
      </w:r>
      <w:r>
        <w:rPr>
          <w:rFonts w:ascii="Avenir Next LT Pro Light" w:hAnsi="Avenir Next LT Pro Light" w:cs="Times New Roman"/>
        </w:rPr>
        <w:t xml:space="preserve"> </w:t>
      </w:r>
      <w:r w:rsidRPr="000336F9">
        <w:rPr>
          <w:rFonts w:ascii="Avenir Next LT Pro Light" w:hAnsi="Avenir Next LT Pro Light" w:cs="Times New Roman"/>
        </w:rPr>
        <w:t>Fieldwork</w:t>
      </w:r>
    </w:p>
    <w:p w14:paraId="125A25F3" w14:textId="7466F10E" w:rsidR="000336F9" w:rsidRDefault="000336F9" w:rsidP="000336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336F9">
        <w:rPr>
          <w:rFonts w:ascii="Avenir Next LT Pro Light" w:hAnsi="Avenir Next LT Pro Light" w:cs="Times New Roman"/>
        </w:rPr>
        <w:t>Higher Education: Disruptions, Corruptions, and Seductions</w:t>
      </w:r>
    </w:p>
    <w:p w14:paraId="2C3A9236" w14:textId="370FCC0A" w:rsidR="000336F9" w:rsidRDefault="008059E8" w:rsidP="000336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8059E8">
        <w:rPr>
          <w:rFonts w:ascii="Avenir Next LT Pro Light" w:hAnsi="Avenir Next LT Pro Light" w:cs="Times New Roman"/>
        </w:rPr>
        <w:t xml:space="preserve">Defining Home </w:t>
      </w:r>
      <w:r w:rsidR="00EB30B8" w:rsidRPr="008059E8">
        <w:rPr>
          <w:rFonts w:ascii="Avenir Next LT Pro Light" w:hAnsi="Avenir Next LT Pro Light" w:cs="Times New Roman"/>
        </w:rPr>
        <w:t>from</w:t>
      </w:r>
      <w:r w:rsidRPr="008059E8">
        <w:rPr>
          <w:rFonts w:ascii="Avenir Next LT Pro Light" w:hAnsi="Avenir Next LT Pro Light" w:cs="Times New Roman"/>
        </w:rPr>
        <w:t xml:space="preserve"> an Interprofessional Perspective</w:t>
      </w:r>
    </w:p>
    <w:p w14:paraId="30D6C1C5" w14:textId="1E8393C8" w:rsidR="008059E8" w:rsidRDefault="008059E8" w:rsidP="000336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8059E8">
        <w:rPr>
          <w:rFonts w:ascii="Avenir Next LT Pro Light" w:hAnsi="Avenir Next LT Pro Light" w:cs="Times New Roman"/>
        </w:rPr>
        <w:t>Interprofessional Healthcare Education Simulation with Telehealth</w:t>
      </w:r>
    </w:p>
    <w:p w14:paraId="38C9329A" w14:textId="248032F9" w:rsidR="00606E6A" w:rsidRDefault="00606E6A" w:rsidP="000336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06E6A">
        <w:rPr>
          <w:rFonts w:ascii="Avenir Next LT Pro Light" w:hAnsi="Avenir Next LT Pro Light" w:cs="Times New Roman"/>
        </w:rPr>
        <w:t>Interprofessional Simulation Scaffolding in an OT Program</w:t>
      </w:r>
    </w:p>
    <w:p w14:paraId="65303CC4" w14:textId="51716A92" w:rsidR="00606E6A" w:rsidRDefault="00606E6A" w:rsidP="00606E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06E6A">
        <w:rPr>
          <w:rFonts w:ascii="Avenir Next LT Pro Light" w:hAnsi="Avenir Next LT Pro Light" w:cs="Times New Roman"/>
        </w:rPr>
        <w:t>Designing a Successful OT Curriculum:</w:t>
      </w:r>
      <w:r>
        <w:rPr>
          <w:rFonts w:ascii="Avenir Next LT Pro Light" w:hAnsi="Avenir Next LT Pro Light" w:cs="Times New Roman"/>
        </w:rPr>
        <w:t xml:space="preserve"> </w:t>
      </w:r>
      <w:r w:rsidRPr="00606E6A">
        <w:rPr>
          <w:rFonts w:ascii="Avenir Next LT Pro Light" w:hAnsi="Avenir Next LT Pro Light" w:cs="Times New Roman"/>
        </w:rPr>
        <w:t>Key Ingredients &amp; Necessary Resources</w:t>
      </w:r>
    </w:p>
    <w:p w14:paraId="0712553C" w14:textId="2FC02AA1" w:rsidR="004151A4" w:rsidRDefault="004151A4" w:rsidP="004151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4151A4">
        <w:rPr>
          <w:rFonts w:ascii="Avenir Next LT Pro Light" w:hAnsi="Avenir Next LT Pro Light" w:cs="Times New Roman"/>
        </w:rPr>
        <w:t>Using Resiliency Theory to Create an Elevated Pediatric</w:t>
      </w:r>
      <w:r>
        <w:rPr>
          <w:rFonts w:ascii="Avenir Next LT Pro Light" w:hAnsi="Avenir Next LT Pro Light" w:cs="Times New Roman"/>
        </w:rPr>
        <w:t xml:space="preserve"> </w:t>
      </w:r>
      <w:r w:rsidRPr="004151A4">
        <w:rPr>
          <w:rFonts w:ascii="Avenir Next LT Pro Light" w:hAnsi="Avenir Next LT Pro Light" w:cs="Times New Roman"/>
        </w:rPr>
        <w:t>Experiential Learning Opportunity</w:t>
      </w:r>
    </w:p>
    <w:p w14:paraId="7A301F1B" w14:textId="4148E63E" w:rsidR="004151A4" w:rsidRDefault="004151A4" w:rsidP="004151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4151A4">
        <w:rPr>
          <w:rFonts w:ascii="Avenir Next LT Pro Light" w:hAnsi="Avenir Next LT Pro Light" w:cs="Times New Roman"/>
        </w:rPr>
        <w:t>Safe Spaces: Creating Innovative Simulation Experiences to</w:t>
      </w:r>
      <w:r>
        <w:rPr>
          <w:rFonts w:ascii="Avenir Next LT Pro Light" w:hAnsi="Avenir Next LT Pro Light" w:cs="Times New Roman"/>
        </w:rPr>
        <w:t xml:space="preserve"> </w:t>
      </w:r>
      <w:r w:rsidRPr="004151A4">
        <w:rPr>
          <w:rFonts w:ascii="Avenir Next LT Pro Light" w:hAnsi="Avenir Next LT Pro Light" w:cs="Times New Roman"/>
        </w:rPr>
        <w:t>Prepare Students for Fieldwork &amp; Beyond</w:t>
      </w:r>
    </w:p>
    <w:p w14:paraId="56FCF4D1" w14:textId="5D3D652B" w:rsidR="004151A4" w:rsidRPr="00E33759" w:rsidRDefault="00E33759" w:rsidP="00E337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E33759">
        <w:rPr>
          <w:rFonts w:ascii="Avenir Next LT Pro Light" w:hAnsi="Avenir Next LT Pro Light" w:cs="Times New Roman"/>
        </w:rPr>
        <w:t>Implementing the Learn, Expand, &amp; Engage (LEE) Model to</w:t>
      </w:r>
      <w:r>
        <w:rPr>
          <w:rFonts w:ascii="Avenir Next LT Pro Light" w:hAnsi="Avenir Next LT Pro Light" w:cs="Times New Roman"/>
        </w:rPr>
        <w:t xml:space="preserve"> </w:t>
      </w:r>
      <w:r w:rsidRPr="00E33759">
        <w:rPr>
          <w:rFonts w:ascii="Avenir Next LT Pro Light" w:hAnsi="Avenir Next LT Pro Light" w:cs="Times New Roman"/>
        </w:rPr>
        <w:t>Facilitate Clinical Competency for OT Students Working in Underserved Communities</w:t>
      </w:r>
    </w:p>
    <w:p w14:paraId="3CEB27CE" w14:textId="003E0E4C" w:rsidR="00920333" w:rsidRPr="00587AE1" w:rsidRDefault="00920333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May 2019, FERPA Basics, University of St. Augustine, Online</w:t>
      </w:r>
    </w:p>
    <w:p w14:paraId="0C421C2F" w14:textId="621D106A" w:rsidR="00E357A5" w:rsidRDefault="00E357A5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April 2019, Introduction to Teaching at USAHS, University of St. Augustine, Online</w:t>
      </w:r>
    </w:p>
    <w:p w14:paraId="37CD617B" w14:textId="13A06B53" w:rsidR="00586F2D" w:rsidRDefault="003A1284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April 2019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AOTA National Conference, New Orleans, LA</w:t>
      </w:r>
    </w:p>
    <w:p w14:paraId="3B860167" w14:textId="043C6486" w:rsidR="008A27E6" w:rsidRDefault="007B22AF" w:rsidP="00586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7B22AF">
        <w:rPr>
          <w:rFonts w:ascii="Avenir Next LT Pro Light" w:hAnsi="Avenir Next LT Pro Light" w:cs="Times New Roman"/>
        </w:rPr>
        <w:t>The Impact of International Service Learning on Cultural Intelligence</w:t>
      </w:r>
    </w:p>
    <w:p w14:paraId="1BE90E5F" w14:textId="10D30318" w:rsidR="007B22AF" w:rsidRDefault="00885654" w:rsidP="008856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885654">
        <w:rPr>
          <w:rFonts w:ascii="Avenir Next LT Pro Light" w:hAnsi="Avenir Next LT Pro Light" w:cs="Times New Roman"/>
        </w:rPr>
        <w:t>Advanced Interprofessional Education (IPE): An Integrative Fieldwork</w:t>
      </w:r>
      <w:r>
        <w:rPr>
          <w:rFonts w:ascii="Avenir Next LT Pro Light" w:hAnsi="Avenir Next LT Pro Light" w:cs="Times New Roman"/>
        </w:rPr>
        <w:t xml:space="preserve"> </w:t>
      </w:r>
      <w:r w:rsidRPr="00885654">
        <w:rPr>
          <w:rFonts w:ascii="Avenir Next LT Pro Light" w:hAnsi="Avenir Next LT Pro Light" w:cs="Times New Roman"/>
        </w:rPr>
        <w:t>Approach</w:t>
      </w:r>
    </w:p>
    <w:p w14:paraId="0A2A7C73" w14:textId="7FBF265B" w:rsidR="00885654" w:rsidRDefault="00DA2EA9" w:rsidP="00DA2E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A2EA9">
        <w:rPr>
          <w:rFonts w:ascii="Avenir Next LT Pro Light" w:hAnsi="Avenir Next LT Pro Light" w:cs="Times New Roman"/>
        </w:rPr>
        <w:t>Using Structured Case Clinical Simulation Questions to Foster</w:t>
      </w:r>
      <w:r>
        <w:rPr>
          <w:rFonts w:ascii="Avenir Next LT Pro Light" w:hAnsi="Avenir Next LT Pro Light" w:cs="Times New Roman"/>
        </w:rPr>
        <w:t xml:space="preserve"> </w:t>
      </w:r>
      <w:r w:rsidRPr="00DA2EA9">
        <w:rPr>
          <w:rFonts w:ascii="Avenir Next LT Pro Light" w:hAnsi="Avenir Next LT Pro Light" w:cs="Times New Roman"/>
        </w:rPr>
        <w:t>Clinical Competency and Evaluate Critical Thinking</w:t>
      </w:r>
    </w:p>
    <w:p w14:paraId="07856330" w14:textId="5EE28CAE" w:rsidR="00DA2EA9" w:rsidRDefault="00DA2EA9" w:rsidP="00DA2E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A2EA9">
        <w:rPr>
          <w:rFonts w:ascii="Avenir Next LT Pro Light" w:hAnsi="Avenir Next LT Pro Light" w:cs="Times New Roman"/>
        </w:rPr>
        <w:t>Implementation of a Case-Based Learning Model to Promote Clinical</w:t>
      </w:r>
      <w:r>
        <w:rPr>
          <w:rFonts w:ascii="Avenir Next LT Pro Light" w:hAnsi="Avenir Next LT Pro Light" w:cs="Times New Roman"/>
        </w:rPr>
        <w:t xml:space="preserve"> </w:t>
      </w:r>
      <w:r w:rsidRPr="00DA2EA9">
        <w:rPr>
          <w:rFonts w:ascii="Avenir Next LT Pro Light" w:hAnsi="Avenir Next LT Pro Light" w:cs="Times New Roman"/>
        </w:rPr>
        <w:t>Reasoning in Preparation for Level II Fieldwork</w:t>
      </w:r>
    </w:p>
    <w:p w14:paraId="343BE85F" w14:textId="1ABA3422" w:rsidR="00DA2EA9" w:rsidRDefault="006F23F3" w:rsidP="006F23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F23F3">
        <w:rPr>
          <w:rFonts w:ascii="Avenir Next LT Pro Light" w:hAnsi="Avenir Next LT Pro Light" w:cs="Times New Roman"/>
        </w:rPr>
        <w:t>The Impact of Simulation Learning on Student Performance in an OT</w:t>
      </w:r>
      <w:r>
        <w:rPr>
          <w:rFonts w:ascii="Avenir Next LT Pro Light" w:hAnsi="Avenir Next LT Pro Light" w:cs="Times New Roman"/>
        </w:rPr>
        <w:t xml:space="preserve"> </w:t>
      </w:r>
      <w:r w:rsidRPr="006F23F3">
        <w:rPr>
          <w:rFonts w:ascii="Avenir Next LT Pro Light" w:hAnsi="Avenir Next LT Pro Light" w:cs="Times New Roman"/>
        </w:rPr>
        <w:t>Interventions Course</w:t>
      </w:r>
    </w:p>
    <w:p w14:paraId="746EBD29" w14:textId="27F08741" w:rsidR="006F23F3" w:rsidRDefault="006F23F3" w:rsidP="006F23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F23F3">
        <w:rPr>
          <w:rFonts w:ascii="Avenir Next LT Pro Light" w:hAnsi="Avenir Next LT Pro Light" w:cs="Times New Roman"/>
        </w:rPr>
        <w:t>Early Childhood Mental Health: Promoting Healthy</w:t>
      </w:r>
      <w:r>
        <w:rPr>
          <w:rFonts w:ascii="Avenir Next LT Pro Light" w:hAnsi="Avenir Next LT Pro Light" w:cs="Times New Roman"/>
        </w:rPr>
        <w:t xml:space="preserve"> </w:t>
      </w:r>
      <w:r w:rsidRPr="006F23F3">
        <w:rPr>
          <w:rFonts w:ascii="Avenir Next LT Pro Light" w:hAnsi="Avenir Next LT Pro Light" w:cs="Times New Roman"/>
        </w:rPr>
        <w:t xml:space="preserve">Relationships When Young Children Are </w:t>
      </w:r>
      <w:r w:rsidR="00EB30B8" w:rsidRPr="006F23F3">
        <w:rPr>
          <w:rFonts w:ascii="Avenir Next LT Pro Light" w:hAnsi="Avenir Next LT Pro Light" w:cs="Times New Roman"/>
        </w:rPr>
        <w:t>at</w:t>
      </w:r>
      <w:r w:rsidRPr="006F23F3">
        <w:rPr>
          <w:rFonts w:ascii="Avenir Next LT Pro Light" w:hAnsi="Avenir Next LT Pro Light" w:cs="Times New Roman"/>
        </w:rPr>
        <w:t xml:space="preserve"> Risk for Adverse Childhood</w:t>
      </w:r>
      <w:r>
        <w:rPr>
          <w:rFonts w:ascii="Avenir Next LT Pro Light" w:hAnsi="Avenir Next LT Pro Light" w:cs="Times New Roman"/>
        </w:rPr>
        <w:t xml:space="preserve"> </w:t>
      </w:r>
      <w:r w:rsidRPr="006F23F3">
        <w:rPr>
          <w:rFonts w:ascii="Avenir Next LT Pro Light" w:hAnsi="Avenir Next LT Pro Light" w:cs="Times New Roman"/>
        </w:rPr>
        <w:t>Experiences</w:t>
      </w:r>
    </w:p>
    <w:p w14:paraId="3D554723" w14:textId="1D76CD2A" w:rsidR="006D10CD" w:rsidRDefault="006D10CD" w:rsidP="006D1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D10CD">
        <w:rPr>
          <w:rFonts w:ascii="Avenir Next LT Pro Light" w:hAnsi="Avenir Next LT Pro Light" w:cs="Times New Roman"/>
        </w:rPr>
        <w:t>Using AOTA’s Official Documents for Advancing</w:t>
      </w:r>
      <w:r>
        <w:rPr>
          <w:rFonts w:ascii="Avenir Next LT Pro Light" w:hAnsi="Avenir Next LT Pro Light" w:cs="Times New Roman"/>
        </w:rPr>
        <w:t xml:space="preserve"> </w:t>
      </w:r>
      <w:r w:rsidRPr="006D10CD">
        <w:rPr>
          <w:rFonts w:ascii="Avenir Next LT Pro Light" w:hAnsi="Avenir Next LT Pro Light" w:cs="Times New Roman"/>
        </w:rPr>
        <w:t>Knowledge and Professional Advocacy</w:t>
      </w:r>
    </w:p>
    <w:p w14:paraId="71A988F7" w14:textId="1F645A8F" w:rsidR="006D10CD" w:rsidRDefault="006D10CD" w:rsidP="006D1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6D10CD">
        <w:rPr>
          <w:rFonts w:ascii="Avenir Next LT Pro Light" w:hAnsi="Avenir Next LT Pro Light" w:cs="Times New Roman"/>
        </w:rPr>
        <w:lastRenderedPageBreak/>
        <w:t>Punishment for Participation: Addressing the Challenges of</w:t>
      </w:r>
      <w:r>
        <w:rPr>
          <w:rFonts w:ascii="Avenir Next LT Pro Light" w:hAnsi="Avenir Next LT Pro Light" w:cs="Times New Roman"/>
        </w:rPr>
        <w:t xml:space="preserve"> </w:t>
      </w:r>
      <w:r w:rsidRPr="006D10CD">
        <w:rPr>
          <w:rFonts w:ascii="Avenir Next LT Pro Light" w:hAnsi="Avenir Next LT Pro Light" w:cs="Times New Roman"/>
        </w:rPr>
        <w:t>Practice and Program Evaluation Within Criminal Justice Settings</w:t>
      </w:r>
    </w:p>
    <w:p w14:paraId="67F2E7CE" w14:textId="13BC4AF3" w:rsidR="004D7D1D" w:rsidRPr="006D10CD" w:rsidRDefault="004D7D1D" w:rsidP="006D10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4D7D1D">
        <w:rPr>
          <w:rFonts w:ascii="Avenir Next LT Pro Light" w:hAnsi="Avenir Next LT Pro Light" w:cs="Times New Roman"/>
        </w:rPr>
        <w:t>Vision 2025: A Powerful Past is Key to A Bold Future</w:t>
      </w:r>
    </w:p>
    <w:p w14:paraId="1EF0A9C8" w14:textId="651A13CD" w:rsidR="008A27E6" w:rsidRDefault="003A1284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April 2018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AOTA National Conference, Salt Lake City, UT</w:t>
      </w:r>
    </w:p>
    <w:p w14:paraId="34768F31" w14:textId="532C7958" w:rsidR="0024119A" w:rsidRPr="0024119A" w:rsidRDefault="00FE54F9" w:rsidP="002411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>AFWC Academic Leadership Council</w:t>
      </w:r>
    </w:p>
    <w:p w14:paraId="11AE1D93" w14:textId="6C380E64" w:rsidR="008A27E6" w:rsidRDefault="003A1284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October 2017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AOTA Education Summit, Fort Worth, TX</w:t>
      </w:r>
    </w:p>
    <w:p w14:paraId="3D8D01F9" w14:textId="5328806B" w:rsidR="00FE54F9" w:rsidRDefault="0031653B" w:rsidP="00FE5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31653B">
        <w:rPr>
          <w:rFonts w:ascii="Avenir Next LT Pro Light" w:hAnsi="Avenir Next LT Pro Light" w:cs="Times New Roman"/>
        </w:rPr>
        <w:t>Are We Asking the Right Questions?</w:t>
      </w:r>
    </w:p>
    <w:p w14:paraId="53D36CC0" w14:textId="48F897B3" w:rsidR="0031653B" w:rsidRDefault="000C5C61" w:rsidP="000C5C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C5C61">
        <w:rPr>
          <w:rFonts w:ascii="Avenir Next LT Pro Light" w:hAnsi="Avenir Next LT Pro Light" w:cs="Times New Roman"/>
        </w:rPr>
        <w:t>One Solution to Fieldwork Placement Shortages: Faculty-Facilitated Clinics with a Group Supervision Model</w:t>
      </w:r>
    </w:p>
    <w:p w14:paraId="03E08B2B" w14:textId="7A4E912A" w:rsidR="000C5C61" w:rsidRDefault="000C5C61" w:rsidP="000C5C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C5C61">
        <w:rPr>
          <w:rFonts w:ascii="Avenir Next LT Pro Light" w:hAnsi="Avenir Next LT Pro Light" w:cs="Times New Roman"/>
        </w:rPr>
        <w:t>Validation of the AOTA Fieldwork Performance Evaluation (FWPE):</w:t>
      </w:r>
      <w:r>
        <w:rPr>
          <w:rFonts w:ascii="Avenir Next LT Pro Light" w:hAnsi="Avenir Next LT Pro Light" w:cs="Times New Roman"/>
        </w:rPr>
        <w:t xml:space="preserve"> </w:t>
      </w:r>
      <w:r w:rsidRPr="000C5C61">
        <w:rPr>
          <w:rFonts w:ascii="Avenir Next LT Pro Light" w:hAnsi="Avenir Next LT Pro Light" w:cs="Times New Roman"/>
        </w:rPr>
        <w:t>Addressing Evidence Based on Test Content</w:t>
      </w:r>
    </w:p>
    <w:p w14:paraId="3323FC6F" w14:textId="594B10E0" w:rsidR="000C5C61" w:rsidRDefault="00D865C5" w:rsidP="00D865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865C5">
        <w:rPr>
          <w:rFonts w:ascii="Avenir Next LT Pro Light" w:hAnsi="Avenir Next LT Pro Light" w:cs="Times New Roman"/>
        </w:rPr>
        <w:t>Innovative Collaboration Between Two University Occupational</w:t>
      </w:r>
      <w:r>
        <w:rPr>
          <w:rFonts w:ascii="Avenir Next LT Pro Light" w:hAnsi="Avenir Next LT Pro Light" w:cs="Times New Roman"/>
        </w:rPr>
        <w:t xml:space="preserve"> </w:t>
      </w:r>
      <w:r w:rsidRPr="00D865C5">
        <w:rPr>
          <w:rFonts w:ascii="Avenir Next LT Pro Light" w:hAnsi="Avenir Next LT Pro Light" w:cs="Times New Roman"/>
        </w:rPr>
        <w:t>Therapy Programs to Provide Fieldwork at a Role-Emerging, Community-Based</w:t>
      </w:r>
      <w:r>
        <w:rPr>
          <w:rFonts w:ascii="Avenir Next LT Pro Light" w:hAnsi="Avenir Next LT Pro Light" w:cs="Times New Roman"/>
        </w:rPr>
        <w:t xml:space="preserve"> </w:t>
      </w:r>
      <w:r w:rsidRPr="00D865C5">
        <w:rPr>
          <w:rFonts w:ascii="Avenir Next LT Pro Light" w:hAnsi="Avenir Next LT Pro Light" w:cs="Times New Roman"/>
        </w:rPr>
        <w:t>Site</w:t>
      </w:r>
    </w:p>
    <w:p w14:paraId="5576FE9F" w14:textId="4AEF9B45" w:rsidR="004D78D6" w:rsidRPr="004D78D6" w:rsidRDefault="00D865C5" w:rsidP="004D78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865C5">
        <w:rPr>
          <w:rFonts w:ascii="Avenir Next LT Pro Light" w:hAnsi="Avenir Next LT Pro Light" w:cs="Times New Roman"/>
        </w:rPr>
        <w:t>Exploring the Utility of the Subject-Centered Integrative Learning</w:t>
      </w:r>
      <w:r>
        <w:rPr>
          <w:rFonts w:ascii="Avenir Next LT Pro Light" w:hAnsi="Avenir Next LT Pro Light" w:cs="Times New Roman"/>
        </w:rPr>
        <w:t xml:space="preserve"> </w:t>
      </w:r>
      <w:r w:rsidRPr="00D865C5">
        <w:rPr>
          <w:rFonts w:ascii="Avenir Next LT Pro Light" w:hAnsi="Avenir Next LT Pro Light" w:cs="Times New Roman"/>
        </w:rPr>
        <w:t>Model in Fieldwork Education</w:t>
      </w:r>
    </w:p>
    <w:p w14:paraId="4C9BF72D" w14:textId="57EE60B3" w:rsidR="007B4C9F" w:rsidRDefault="007B4C9F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>
        <w:rPr>
          <w:rFonts w:ascii="Avenir Next LT Pro Light" w:hAnsi="Avenir Next LT Pro Light" w:cs="Times New Roman"/>
        </w:rPr>
        <w:t xml:space="preserve">October 2017, AOTA </w:t>
      </w:r>
      <w:r w:rsidRPr="007B4C9F">
        <w:rPr>
          <w:rFonts w:ascii="Avenir Next LT Pro Light" w:hAnsi="Avenir Next LT Pro Light" w:cs="Times New Roman"/>
        </w:rPr>
        <w:t>Fieldwork Educator’s Certificate Program Workshop</w:t>
      </w:r>
      <w:r>
        <w:rPr>
          <w:rFonts w:ascii="Avenir Next LT Pro Light" w:hAnsi="Avenir Next LT Pro Light" w:cs="Times New Roman"/>
        </w:rPr>
        <w:t>, San Antonio, TX</w:t>
      </w:r>
    </w:p>
    <w:p w14:paraId="582A5039" w14:textId="77777777" w:rsidR="004D78D6" w:rsidRDefault="003A1284" w:rsidP="008A27E6">
      <w:p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587AE1">
        <w:rPr>
          <w:rFonts w:ascii="Avenir Next LT Pro Light" w:hAnsi="Avenir Next LT Pro Light" w:cs="Times New Roman"/>
        </w:rPr>
        <w:t>April 2017</w:t>
      </w:r>
      <w:r>
        <w:rPr>
          <w:rFonts w:ascii="Avenir Next LT Pro Light" w:hAnsi="Avenir Next LT Pro Light" w:cs="Times New Roman"/>
        </w:rPr>
        <w:t xml:space="preserve">, </w:t>
      </w:r>
      <w:r w:rsidR="008A27E6" w:rsidRPr="00587AE1">
        <w:rPr>
          <w:rFonts w:ascii="Avenir Next LT Pro Light" w:hAnsi="Avenir Next LT Pro Light" w:cs="Times New Roman"/>
        </w:rPr>
        <w:t>AOTA National Conference, Philadelphia, PA</w:t>
      </w:r>
    </w:p>
    <w:p w14:paraId="0CD476A2" w14:textId="627F7C77" w:rsidR="008A27E6" w:rsidRDefault="00026BF9" w:rsidP="00BF2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26BF9">
        <w:rPr>
          <w:rFonts w:ascii="Avenir Next LT Pro Light" w:hAnsi="Avenir Next LT Pro Light" w:cs="Times New Roman"/>
        </w:rPr>
        <w:t>Fieldwork Educators Certificate Workshop</w:t>
      </w:r>
    </w:p>
    <w:p w14:paraId="4FD6D60B" w14:textId="3BB2DDEA" w:rsidR="00026BF9" w:rsidRDefault="00026BF9" w:rsidP="00BF2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26BF9">
        <w:rPr>
          <w:rFonts w:ascii="Avenir Next LT Pro Light" w:hAnsi="Avenir Next LT Pro Light" w:cs="Times New Roman"/>
        </w:rPr>
        <w:t>Current Trends in Accreditation &amp; Higher Education</w:t>
      </w:r>
    </w:p>
    <w:p w14:paraId="57F833C5" w14:textId="52FA35DC" w:rsidR="00026BF9" w:rsidRDefault="00026BF9" w:rsidP="00026B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026BF9">
        <w:rPr>
          <w:rFonts w:ascii="Avenir Next LT Pro Light" w:hAnsi="Avenir Next LT Pro Light" w:cs="Times New Roman"/>
        </w:rPr>
        <w:t>Preventing Burnout and Supporting Development for Effective OT</w:t>
      </w:r>
      <w:r>
        <w:rPr>
          <w:rFonts w:ascii="Avenir Next LT Pro Light" w:hAnsi="Avenir Next LT Pro Light" w:cs="Times New Roman"/>
        </w:rPr>
        <w:t xml:space="preserve"> </w:t>
      </w:r>
      <w:r w:rsidRPr="00026BF9">
        <w:rPr>
          <w:rFonts w:ascii="Avenir Next LT Pro Light" w:hAnsi="Avenir Next LT Pro Light" w:cs="Times New Roman"/>
        </w:rPr>
        <w:t>Clinician Fieldwork Educators</w:t>
      </w:r>
    </w:p>
    <w:p w14:paraId="63F119CD" w14:textId="602F3E69" w:rsidR="008C69F6" w:rsidRDefault="008C69F6" w:rsidP="008C6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8C69F6">
        <w:rPr>
          <w:rFonts w:ascii="Avenir Next LT Pro Light" w:hAnsi="Avenir Next LT Pro Light" w:cs="Times New Roman"/>
        </w:rPr>
        <w:t>Early Assessment and Support Alliance: A Model of</w:t>
      </w:r>
      <w:r>
        <w:rPr>
          <w:rFonts w:ascii="Avenir Next LT Pro Light" w:hAnsi="Avenir Next LT Pro Light" w:cs="Times New Roman"/>
        </w:rPr>
        <w:t xml:space="preserve"> </w:t>
      </w:r>
      <w:r w:rsidRPr="008C69F6">
        <w:rPr>
          <w:rFonts w:ascii="Avenir Next LT Pro Light" w:hAnsi="Avenir Next LT Pro Light" w:cs="Times New Roman"/>
        </w:rPr>
        <w:t>Occupational Therapy’s Role in Early Intervention Psychosis</w:t>
      </w:r>
    </w:p>
    <w:p w14:paraId="0F7A2A00" w14:textId="40F93415" w:rsidR="008C69F6" w:rsidRDefault="00D77F55" w:rsidP="00D7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77F55">
        <w:rPr>
          <w:rFonts w:ascii="Avenir Next LT Pro Light" w:hAnsi="Avenir Next LT Pro Light" w:cs="Times New Roman"/>
        </w:rPr>
        <w:t>Re-Envisioning Fieldwork Education in Community-Based</w:t>
      </w:r>
      <w:r>
        <w:rPr>
          <w:rFonts w:ascii="Avenir Next LT Pro Light" w:hAnsi="Avenir Next LT Pro Light" w:cs="Times New Roman"/>
        </w:rPr>
        <w:t xml:space="preserve"> </w:t>
      </w:r>
      <w:r w:rsidRPr="00D77F55">
        <w:rPr>
          <w:rFonts w:ascii="Avenir Next LT Pro Light" w:hAnsi="Avenir Next LT Pro Light" w:cs="Times New Roman"/>
        </w:rPr>
        <w:t>Organizations: Development of Role-Emerging Fieldwork Opportunities</w:t>
      </w:r>
    </w:p>
    <w:p w14:paraId="334FF381" w14:textId="31AC6DF0" w:rsidR="00D77F55" w:rsidRDefault="00D77F55" w:rsidP="00D7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D77F55">
        <w:rPr>
          <w:rFonts w:ascii="Avenir Next LT Pro Light" w:hAnsi="Avenir Next LT Pro Light" w:cs="Times New Roman"/>
        </w:rPr>
        <w:t>Pushing Into New Frontiers: Using Level II FW To Bring OT to</w:t>
      </w:r>
      <w:r>
        <w:rPr>
          <w:rFonts w:ascii="Avenir Next LT Pro Light" w:hAnsi="Avenir Next LT Pro Light" w:cs="Times New Roman"/>
        </w:rPr>
        <w:t xml:space="preserve"> </w:t>
      </w:r>
      <w:r w:rsidRPr="00D77F55">
        <w:rPr>
          <w:rFonts w:ascii="Avenir Next LT Pro Light" w:hAnsi="Avenir Next LT Pro Light" w:cs="Times New Roman"/>
        </w:rPr>
        <w:t>Role-Emerging Settings</w:t>
      </w:r>
    </w:p>
    <w:p w14:paraId="3F026349" w14:textId="14ED784E" w:rsidR="006A4AA7" w:rsidRDefault="00432D8C" w:rsidP="00432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432D8C">
        <w:rPr>
          <w:rFonts w:ascii="Avenir Next LT Pro Light" w:hAnsi="Avenir Next LT Pro Light" w:cs="Times New Roman"/>
        </w:rPr>
        <w:t>Meeting Fieldwork Demands: The Benefits of Integrating OT</w:t>
      </w:r>
      <w:r>
        <w:rPr>
          <w:rFonts w:ascii="Avenir Next LT Pro Light" w:hAnsi="Avenir Next LT Pro Light" w:cs="Times New Roman"/>
        </w:rPr>
        <w:t xml:space="preserve"> </w:t>
      </w:r>
      <w:r w:rsidRPr="00432D8C">
        <w:rPr>
          <w:rFonts w:ascii="Avenir Next LT Pro Light" w:hAnsi="Avenir Next LT Pro Light" w:cs="Times New Roman"/>
        </w:rPr>
        <w:t>Fieldwork Students Within ProjectSEARCH Programs</w:t>
      </w:r>
    </w:p>
    <w:p w14:paraId="752D173C" w14:textId="4E4007DE" w:rsidR="00432D8C" w:rsidRDefault="00432D8C" w:rsidP="00432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432D8C">
        <w:rPr>
          <w:rFonts w:ascii="Avenir Next LT Pro Light" w:hAnsi="Avenir Next LT Pro Light" w:cs="Times New Roman"/>
        </w:rPr>
        <w:t>Promoting Environments That Measure Outcomes (PrEMO):</w:t>
      </w:r>
      <w:r>
        <w:rPr>
          <w:rFonts w:ascii="Avenir Next LT Pro Light" w:hAnsi="Avenir Next LT Pro Light" w:cs="Times New Roman"/>
        </w:rPr>
        <w:t xml:space="preserve"> </w:t>
      </w:r>
      <w:r w:rsidRPr="00432D8C">
        <w:rPr>
          <w:rFonts w:ascii="Avenir Next LT Pro Light" w:hAnsi="Avenir Next LT Pro Light" w:cs="Times New Roman"/>
        </w:rPr>
        <w:t>Creating Evidence-Based, Data-Driven Model Fieldwork Experiences</w:t>
      </w:r>
    </w:p>
    <w:p w14:paraId="5BF6E8B1" w14:textId="36C76385" w:rsidR="009A0E10" w:rsidRPr="009A0E10" w:rsidRDefault="00EB30B8" w:rsidP="009A0E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venir Next LT Pro Light" w:hAnsi="Avenir Next LT Pro Light" w:cs="Times New Roman"/>
        </w:rPr>
      </w:pPr>
      <w:r w:rsidRPr="00EB30B8">
        <w:rPr>
          <w:rFonts w:ascii="Avenir Next LT Pro Light" w:hAnsi="Avenir Next LT Pro Light" w:cs="Times New Roman"/>
        </w:rPr>
        <w:t>The Issue Is…Creating Psychosocial Fieldwork Placements</w:t>
      </w:r>
    </w:p>
    <w:sectPr w:rsidR="009A0E10" w:rsidRPr="009A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587"/>
    <w:multiLevelType w:val="hybridMultilevel"/>
    <w:tmpl w:val="D2AED3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9214C0"/>
    <w:multiLevelType w:val="hybridMultilevel"/>
    <w:tmpl w:val="5E8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6BB"/>
    <w:multiLevelType w:val="hybridMultilevel"/>
    <w:tmpl w:val="68B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4F82"/>
    <w:multiLevelType w:val="hybridMultilevel"/>
    <w:tmpl w:val="C38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311"/>
    <w:multiLevelType w:val="hybridMultilevel"/>
    <w:tmpl w:val="8FF05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5F5969"/>
    <w:multiLevelType w:val="hybridMultilevel"/>
    <w:tmpl w:val="CB20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4E1E"/>
    <w:multiLevelType w:val="hybridMultilevel"/>
    <w:tmpl w:val="26D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48D"/>
    <w:multiLevelType w:val="hybridMultilevel"/>
    <w:tmpl w:val="CE8E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33EE"/>
    <w:multiLevelType w:val="hybridMultilevel"/>
    <w:tmpl w:val="DB66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AF1"/>
    <w:multiLevelType w:val="hybridMultilevel"/>
    <w:tmpl w:val="CF686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33642523">
    <w:abstractNumId w:val="6"/>
  </w:num>
  <w:num w:numId="2" w16cid:durableId="2125533777">
    <w:abstractNumId w:val="7"/>
  </w:num>
  <w:num w:numId="3" w16cid:durableId="969554958">
    <w:abstractNumId w:val="1"/>
  </w:num>
  <w:num w:numId="4" w16cid:durableId="768894433">
    <w:abstractNumId w:val="0"/>
  </w:num>
  <w:num w:numId="5" w16cid:durableId="1505247239">
    <w:abstractNumId w:val="3"/>
  </w:num>
  <w:num w:numId="6" w16cid:durableId="1271937428">
    <w:abstractNumId w:val="2"/>
  </w:num>
  <w:num w:numId="7" w16cid:durableId="2037733283">
    <w:abstractNumId w:val="9"/>
  </w:num>
  <w:num w:numId="8" w16cid:durableId="1467160054">
    <w:abstractNumId w:val="5"/>
  </w:num>
  <w:num w:numId="9" w16cid:durableId="1185559734">
    <w:abstractNumId w:val="4"/>
  </w:num>
  <w:num w:numId="10" w16cid:durableId="98841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F"/>
    <w:rsid w:val="00006208"/>
    <w:rsid w:val="00015468"/>
    <w:rsid w:val="00026BF9"/>
    <w:rsid w:val="000336F9"/>
    <w:rsid w:val="00036A27"/>
    <w:rsid w:val="000549EC"/>
    <w:rsid w:val="00055E8A"/>
    <w:rsid w:val="00061007"/>
    <w:rsid w:val="000A0E1F"/>
    <w:rsid w:val="000C0127"/>
    <w:rsid w:val="000C5C61"/>
    <w:rsid w:val="000E4481"/>
    <w:rsid w:val="000F4D49"/>
    <w:rsid w:val="001111A2"/>
    <w:rsid w:val="001347B5"/>
    <w:rsid w:val="00172704"/>
    <w:rsid w:val="00181807"/>
    <w:rsid w:val="001D64FE"/>
    <w:rsid w:val="0020273B"/>
    <w:rsid w:val="0020639C"/>
    <w:rsid w:val="0024119A"/>
    <w:rsid w:val="00242278"/>
    <w:rsid w:val="002527EE"/>
    <w:rsid w:val="00254667"/>
    <w:rsid w:val="0026363F"/>
    <w:rsid w:val="002713E3"/>
    <w:rsid w:val="00272C6A"/>
    <w:rsid w:val="00275A8F"/>
    <w:rsid w:val="00285AAB"/>
    <w:rsid w:val="00291FC2"/>
    <w:rsid w:val="002C513C"/>
    <w:rsid w:val="002C69D5"/>
    <w:rsid w:val="002E63C8"/>
    <w:rsid w:val="003006F8"/>
    <w:rsid w:val="00301FCE"/>
    <w:rsid w:val="0031253E"/>
    <w:rsid w:val="0031653B"/>
    <w:rsid w:val="00347D48"/>
    <w:rsid w:val="00360740"/>
    <w:rsid w:val="00362551"/>
    <w:rsid w:val="00377D2C"/>
    <w:rsid w:val="00390B87"/>
    <w:rsid w:val="00393BAA"/>
    <w:rsid w:val="003A1284"/>
    <w:rsid w:val="003B12D7"/>
    <w:rsid w:val="003F1683"/>
    <w:rsid w:val="004151A4"/>
    <w:rsid w:val="00424654"/>
    <w:rsid w:val="0043209D"/>
    <w:rsid w:val="00432D8C"/>
    <w:rsid w:val="00434B34"/>
    <w:rsid w:val="00436D47"/>
    <w:rsid w:val="00480E30"/>
    <w:rsid w:val="0048326D"/>
    <w:rsid w:val="004A3728"/>
    <w:rsid w:val="004C1440"/>
    <w:rsid w:val="004D78D6"/>
    <w:rsid w:val="004D7D1D"/>
    <w:rsid w:val="004E3396"/>
    <w:rsid w:val="004E4574"/>
    <w:rsid w:val="004E6924"/>
    <w:rsid w:val="004E7A0F"/>
    <w:rsid w:val="004F4B27"/>
    <w:rsid w:val="00515C67"/>
    <w:rsid w:val="005170BB"/>
    <w:rsid w:val="00520C48"/>
    <w:rsid w:val="00576AA2"/>
    <w:rsid w:val="00586F2D"/>
    <w:rsid w:val="00587AE1"/>
    <w:rsid w:val="005B6CCC"/>
    <w:rsid w:val="005D3595"/>
    <w:rsid w:val="005F04B4"/>
    <w:rsid w:val="00606E6A"/>
    <w:rsid w:val="0062591B"/>
    <w:rsid w:val="006513FD"/>
    <w:rsid w:val="006616FA"/>
    <w:rsid w:val="006A4AA7"/>
    <w:rsid w:val="006A69B5"/>
    <w:rsid w:val="006B0E8D"/>
    <w:rsid w:val="006D10CD"/>
    <w:rsid w:val="006F20EA"/>
    <w:rsid w:val="006F23F3"/>
    <w:rsid w:val="00707B78"/>
    <w:rsid w:val="0075296E"/>
    <w:rsid w:val="00763FFB"/>
    <w:rsid w:val="0076612A"/>
    <w:rsid w:val="00776FAC"/>
    <w:rsid w:val="00781CCF"/>
    <w:rsid w:val="0079020B"/>
    <w:rsid w:val="007B1AD1"/>
    <w:rsid w:val="007B22AF"/>
    <w:rsid w:val="007B4C9F"/>
    <w:rsid w:val="007D02D6"/>
    <w:rsid w:val="00802FBC"/>
    <w:rsid w:val="00803AC4"/>
    <w:rsid w:val="008052C8"/>
    <w:rsid w:val="008059E8"/>
    <w:rsid w:val="008121DC"/>
    <w:rsid w:val="00841F93"/>
    <w:rsid w:val="00844A1E"/>
    <w:rsid w:val="00885654"/>
    <w:rsid w:val="00891E57"/>
    <w:rsid w:val="00894B84"/>
    <w:rsid w:val="008A1CAB"/>
    <w:rsid w:val="008A27E6"/>
    <w:rsid w:val="008A7649"/>
    <w:rsid w:val="008C41F4"/>
    <w:rsid w:val="008C69F6"/>
    <w:rsid w:val="008D3CC4"/>
    <w:rsid w:val="008F6B03"/>
    <w:rsid w:val="00920333"/>
    <w:rsid w:val="00925888"/>
    <w:rsid w:val="009274FD"/>
    <w:rsid w:val="00934BD9"/>
    <w:rsid w:val="00950C07"/>
    <w:rsid w:val="00955E33"/>
    <w:rsid w:val="00971E66"/>
    <w:rsid w:val="009733E2"/>
    <w:rsid w:val="00974E12"/>
    <w:rsid w:val="00990A54"/>
    <w:rsid w:val="009954A8"/>
    <w:rsid w:val="009A0E10"/>
    <w:rsid w:val="009C00DB"/>
    <w:rsid w:val="009C545C"/>
    <w:rsid w:val="009D6AD0"/>
    <w:rsid w:val="009E72F0"/>
    <w:rsid w:val="009F3589"/>
    <w:rsid w:val="009F54D9"/>
    <w:rsid w:val="00A413C5"/>
    <w:rsid w:val="00A5657F"/>
    <w:rsid w:val="00A64B94"/>
    <w:rsid w:val="00A75E82"/>
    <w:rsid w:val="00A8440E"/>
    <w:rsid w:val="00AB606D"/>
    <w:rsid w:val="00AC268B"/>
    <w:rsid w:val="00AC379D"/>
    <w:rsid w:val="00AD3826"/>
    <w:rsid w:val="00AE02D2"/>
    <w:rsid w:val="00AE794A"/>
    <w:rsid w:val="00AF15C3"/>
    <w:rsid w:val="00B0163C"/>
    <w:rsid w:val="00B1532C"/>
    <w:rsid w:val="00B738FB"/>
    <w:rsid w:val="00B845A7"/>
    <w:rsid w:val="00BA077A"/>
    <w:rsid w:val="00BA2066"/>
    <w:rsid w:val="00BB138A"/>
    <w:rsid w:val="00BB2EB8"/>
    <w:rsid w:val="00BC0400"/>
    <w:rsid w:val="00BE043C"/>
    <w:rsid w:val="00BF2901"/>
    <w:rsid w:val="00C03447"/>
    <w:rsid w:val="00C11D2A"/>
    <w:rsid w:val="00C2440B"/>
    <w:rsid w:val="00C42EA0"/>
    <w:rsid w:val="00C4463B"/>
    <w:rsid w:val="00C5291D"/>
    <w:rsid w:val="00C64ECE"/>
    <w:rsid w:val="00C75A94"/>
    <w:rsid w:val="00C86130"/>
    <w:rsid w:val="00CB7631"/>
    <w:rsid w:val="00CC4D25"/>
    <w:rsid w:val="00CC7691"/>
    <w:rsid w:val="00CE1C5C"/>
    <w:rsid w:val="00CE3B6D"/>
    <w:rsid w:val="00CF4478"/>
    <w:rsid w:val="00D23C16"/>
    <w:rsid w:val="00D24450"/>
    <w:rsid w:val="00D251A5"/>
    <w:rsid w:val="00D47C9A"/>
    <w:rsid w:val="00D74336"/>
    <w:rsid w:val="00D7574E"/>
    <w:rsid w:val="00D77F55"/>
    <w:rsid w:val="00D865C5"/>
    <w:rsid w:val="00DA2EA9"/>
    <w:rsid w:val="00DB490C"/>
    <w:rsid w:val="00DD6BEA"/>
    <w:rsid w:val="00DE6CE6"/>
    <w:rsid w:val="00DF39F8"/>
    <w:rsid w:val="00E22134"/>
    <w:rsid w:val="00E23FF6"/>
    <w:rsid w:val="00E33759"/>
    <w:rsid w:val="00E357A5"/>
    <w:rsid w:val="00E434BD"/>
    <w:rsid w:val="00E72033"/>
    <w:rsid w:val="00E75BAE"/>
    <w:rsid w:val="00E9410B"/>
    <w:rsid w:val="00EA198C"/>
    <w:rsid w:val="00EB30B8"/>
    <w:rsid w:val="00EB7228"/>
    <w:rsid w:val="00EF3571"/>
    <w:rsid w:val="00EF7B31"/>
    <w:rsid w:val="00F16E4D"/>
    <w:rsid w:val="00F23F80"/>
    <w:rsid w:val="00F32648"/>
    <w:rsid w:val="00F40322"/>
    <w:rsid w:val="00F47296"/>
    <w:rsid w:val="00F811A3"/>
    <w:rsid w:val="00FD0B39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E224"/>
  <w15:chartTrackingRefBased/>
  <w15:docId w15:val="{3EBA2B61-76C4-43E0-B299-57A80CF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9F04F9244DA41A4D43F14DED53FE0" ma:contentTypeVersion="13" ma:contentTypeDescription="Create a new document." ma:contentTypeScope="" ma:versionID="00a5760b194fb29dcc7a699520f8c4b3">
  <xsd:schema xmlns:xsd="http://www.w3.org/2001/XMLSchema" xmlns:xs="http://www.w3.org/2001/XMLSchema" xmlns:p="http://schemas.microsoft.com/office/2006/metadata/properties" xmlns:ns3="4d8a7e4d-8e2b-4e73-8ecb-1a30b8fc1fba" xmlns:ns4="4fc51a7e-e8d2-42e9-aed7-5f3f7e109e9a" targetNamespace="http://schemas.microsoft.com/office/2006/metadata/properties" ma:root="true" ma:fieldsID="e3dd1ea2831a0a733494e7ae686a544c" ns3:_="" ns4:_="">
    <xsd:import namespace="4d8a7e4d-8e2b-4e73-8ecb-1a30b8fc1fba"/>
    <xsd:import namespace="4fc51a7e-e8d2-42e9-aed7-5f3f7e109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7e4d-8e2b-4e73-8ecb-1a30b8fc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51a7e-e8d2-42e9-aed7-5f3f7e109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31131-71DE-420B-8BD6-D9D97A4A8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4DACB-B505-4FF1-9572-EE8A1C4E7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a7e4d-8e2b-4e73-8ecb-1a30b8fc1fba"/>
    <ds:schemaRef ds:uri="4fc51a7e-e8d2-42e9-aed7-5f3f7e109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C578-329A-481F-95BE-B61E05CA5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Jimenez</dc:creator>
  <cp:keywords/>
  <dc:description/>
  <cp:lastModifiedBy>Judith Joseph</cp:lastModifiedBy>
  <cp:revision>2</cp:revision>
  <dcterms:created xsi:type="dcterms:W3CDTF">2023-05-03T17:11:00Z</dcterms:created>
  <dcterms:modified xsi:type="dcterms:W3CDTF">2023-05-03T17:11:00Z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0x01010089C9F04F9244DA41A4D43F14DED53FE0</vt:lpwstr>
  </property>
  <property fmtid="{D5CDD505-2E9C-101B-9397-08002B2CF9AE}" pid="3" name="GrammarlyDocumentId">
    <vt:lpwstr>94215e06282f97fb4fe0ac8e1062caa82c653fb82ddbb381af259227d9c94e94</vt:lpwstr>
  </property>
</Properties>
</file>